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B61C" w14:textId="1837F41E" w:rsidR="2A4447A7" w:rsidRDefault="2A4447A7" w:rsidP="354CB475">
      <w:pPr>
        <w:jc w:val="right"/>
        <w:rPr>
          <w:rFonts w:ascii="Arial Narrow" w:eastAsia="Arial Narrow" w:hAnsi="Arial Narrow" w:cs="Arial Narrow"/>
          <w:sz w:val="24"/>
          <w:szCs w:val="24"/>
        </w:rPr>
      </w:pPr>
      <w:r>
        <w:rPr>
          <w:noProof/>
        </w:rPr>
        <w:drawing>
          <wp:inline distT="0" distB="0" distL="0" distR="0" wp14:anchorId="2B19F707" wp14:editId="223AFDF9">
            <wp:extent cx="1085850" cy="914400"/>
            <wp:effectExtent l="0" t="0" r="0" b="0"/>
            <wp:docPr id="103660327" name="Picture 10366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850" cy="914400"/>
                    </a:xfrm>
                    <a:prstGeom prst="rect">
                      <a:avLst/>
                    </a:prstGeom>
                  </pic:spPr>
                </pic:pic>
              </a:graphicData>
            </a:graphic>
          </wp:inline>
        </w:drawing>
      </w:r>
      <w:r>
        <w:br/>
      </w:r>
    </w:p>
    <w:p w14:paraId="2A48E5EC" w14:textId="6AEF1977" w:rsidR="2A4447A7" w:rsidRDefault="2A4447A7" w:rsidP="354CB475">
      <w:pPr>
        <w:pStyle w:val="Heading1"/>
        <w:ind w:left="432" w:hanging="432"/>
        <w:jc w:val="center"/>
        <w:rPr>
          <w:rFonts w:ascii="Arial" w:eastAsia="Arial" w:hAnsi="Arial" w:cs="Arial"/>
          <w:b/>
          <w:bCs/>
          <w:color w:val="auto"/>
        </w:rPr>
      </w:pPr>
      <w:r w:rsidRPr="354CB475">
        <w:rPr>
          <w:rFonts w:ascii="Arial" w:eastAsia="Arial" w:hAnsi="Arial" w:cs="Arial"/>
          <w:b/>
          <w:bCs/>
          <w:color w:val="auto"/>
          <w:lang w:val="en-AU"/>
        </w:rPr>
        <w:t>Position Description</w:t>
      </w:r>
    </w:p>
    <w:p w14:paraId="3E1A8974" w14:textId="37F94EA7" w:rsidR="354CB475" w:rsidRDefault="354CB475" w:rsidP="354CB475">
      <w:pPr>
        <w:jc w:val="both"/>
        <w:rPr>
          <w:rFonts w:ascii="Arial" w:eastAsia="Arial" w:hAnsi="Arial" w:cs="Arial"/>
        </w:rPr>
      </w:pPr>
    </w:p>
    <w:tbl>
      <w:tblPr>
        <w:tblStyle w:val="PlainTable2"/>
        <w:tblW w:w="0" w:type="auto"/>
        <w:tblLayout w:type="fixed"/>
        <w:tblLook w:val="06A0" w:firstRow="1" w:lastRow="0" w:firstColumn="1" w:lastColumn="0" w:noHBand="1" w:noVBand="1"/>
      </w:tblPr>
      <w:tblGrid>
        <w:gridCol w:w="2490"/>
        <w:gridCol w:w="6870"/>
      </w:tblGrid>
      <w:tr w:rsidR="354CB475" w14:paraId="6FBC290B" w14:textId="77777777" w:rsidTr="354CB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32E94457" w14:textId="098558AA" w:rsidR="354CB475" w:rsidRDefault="354CB475" w:rsidP="354CB475">
            <w:pPr>
              <w:rPr>
                <w:rFonts w:ascii="Arial" w:eastAsia="Arial" w:hAnsi="Arial" w:cs="Arial"/>
              </w:rPr>
            </w:pPr>
            <w:r w:rsidRPr="354CB475">
              <w:rPr>
                <w:rFonts w:ascii="Arial" w:eastAsia="Arial" w:hAnsi="Arial" w:cs="Arial"/>
                <w:lang w:val="en-AU"/>
              </w:rPr>
              <w:t>Job Title:</w:t>
            </w:r>
          </w:p>
          <w:p w14:paraId="1994F5BA" w14:textId="591ABFAF" w:rsidR="354CB475" w:rsidRDefault="354CB475" w:rsidP="354CB475">
            <w:pPr>
              <w:rPr>
                <w:rFonts w:ascii="Arial" w:eastAsia="Arial" w:hAnsi="Arial" w:cs="Arial"/>
              </w:rPr>
            </w:pPr>
            <w:r w:rsidRPr="354CB475">
              <w:rPr>
                <w:rFonts w:ascii="Arial" w:eastAsia="Arial" w:hAnsi="Arial" w:cs="Arial"/>
                <w:b w:val="0"/>
                <w:bCs w:val="0"/>
                <w:lang w:val="en-AU"/>
              </w:rPr>
              <w:t>Department:</w:t>
            </w:r>
          </w:p>
          <w:p w14:paraId="21EE3696" w14:textId="45651496" w:rsidR="354CB475" w:rsidRDefault="354CB475" w:rsidP="354CB475">
            <w:pPr>
              <w:rPr>
                <w:rFonts w:ascii="Arial" w:eastAsia="Arial" w:hAnsi="Arial" w:cs="Arial"/>
              </w:rPr>
            </w:pPr>
            <w:r w:rsidRPr="354CB475">
              <w:rPr>
                <w:rFonts w:ascii="Arial" w:eastAsia="Arial" w:hAnsi="Arial" w:cs="Arial"/>
                <w:b w:val="0"/>
                <w:bCs w:val="0"/>
                <w:lang w:val="en-AU"/>
              </w:rPr>
              <w:t>Section:</w:t>
            </w:r>
          </w:p>
          <w:p w14:paraId="6C8A5FA8" w14:textId="3FED62FA" w:rsidR="354CB475" w:rsidRDefault="354CB475" w:rsidP="354CB475">
            <w:pPr>
              <w:rPr>
                <w:rFonts w:ascii="Arial" w:eastAsia="Arial" w:hAnsi="Arial" w:cs="Arial"/>
              </w:rPr>
            </w:pPr>
            <w:r w:rsidRPr="354CB475">
              <w:rPr>
                <w:rFonts w:ascii="Arial" w:eastAsia="Arial" w:hAnsi="Arial" w:cs="Arial"/>
                <w:b w:val="0"/>
                <w:bCs w:val="0"/>
                <w:lang w:val="en-AU"/>
              </w:rPr>
              <w:t>Reports to:</w:t>
            </w:r>
          </w:p>
          <w:p w14:paraId="47B4E640" w14:textId="53953967" w:rsidR="354CB475" w:rsidRDefault="354CB475" w:rsidP="354CB475">
            <w:pPr>
              <w:rPr>
                <w:rFonts w:ascii="Arial" w:eastAsia="Arial" w:hAnsi="Arial" w:cs="Arial"/>
              </w:rPr>
            </w:pPr>
            <w:r w:rsidRPr="354CB475">
              <w:rPr>
                <w:rFonts w:ascii="Arial" w:eastAsia="Arial" w:hAnsi="Arial" w:cs="Arial"/>
                <w:b w:val="0"/>
                <w:bCs w:val="0"/>
                <w:lang w:val="en-AU"/>
              </w:rPr>
              <w:t>Location:</w:t>
            </w:r>
          </w:p>
          <w:p w14:paraId="2DEFD44A" w14:textId="02F57915" w:rsidR="354CB475" w:rsidRDefault="354CB475" w:rsidP="354CB475">
            <w:pPr>
              <w:rPr>
                <w:rFonts w:ascii="Arial" w:eastAsia="Arial" w:hAnsi="Arial" w:cs="Arial"/>
              </w:rPr>
            </w:pPr>
            <w:r w:rsidRPr="354CB475">
              <w:rPr>
                <w:rFonts w:ascii="Arial" w:eastAsia="Arial" w:hAnsi="Arial" w:cs="Arial"/>
                <w:b w:val="0"/>
                <w:bCs w:val="0"/>
                <w:lang w:val="en-AU"/>
              </w:rPr>
              <w:t>Date Revised:</w:t>
            </w:r>
          </w:p>
        </w:tc>
        <w:tc>
          <w:tcPr>
            <w:tcW w:w="6870" w:type="dxa"/>
          </w:tcPr>
          <w:p w14:paraId="478B148C" w14:textId="6588190D" w:rsidR="4A214229" w:rsidRDefault="4A214229" w:rsidP="354CB475">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rPr>
            </w:pPr>
            <w:r w:rsidRPr="354CB475">
              <w:rPr>
                <w:rFonts w:ascii="Arial" w:eastAsia="Arial" w:hAnsi="Arial" w:cs="Arial"/>
                <w:color w:val="000000" w:themeColor="text1"/>
                <w:lang w:val="en-AU"/>
              </w:rPr>
              <w:t>‘Arc Goes To...’ Coordinator</w:t>
            </w:r>
          </w:p>
          <w:p w14:paraId="11DE10BB" w14:textId="46B93695" w:rsidR="354CB475" w:rsidRDefault="354CB475" w:rsidP="354CB475">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354CB475">
              <w:rPr>
                <w:rFonts w:ascii="Arial" w:eastAsia="Arial" w:hAnsi="Arial" w:cs="Arial"/>
                <w:b w:val="0"/>
                <w:bCs w:val="0"/>
                <w:lang w:val="en-AU"/>
              </w:rPr>
              <w:t>Student Services</w:t>
            </w:r>
          </w:p>
          <w:p w14:paraId="57F9F038" w14:textId="63889289" w:rsidR="354CB475" w:rsidRDefault="354CB475" w:rsidP="354CB475">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354CB475">
              <w:rPr>
                <w:rFonts w:ascii="Arial" w:eastAsia="Arial" w:hAnsi="Arial" w:cs="Arial"/>
                <w:b w:val="0"/>
                <w:bCs w:val="0"/>
                <w:lang w:val="en-AU"/>
              </w:rPr>
              <w:t>Volunteering</w:t>
            </w:r>
          </w:p>
          <w:p w14:paraId="22546ED2" w14:textId="19300DA8" w:rsidR="64E2801A" w:rsidRDefault="004C4446" w:rsidP="354CB475">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lang w:val="en-AU"/>
              </w:rPr>
            </w:pPr>
            <w:r>
              <w:rPr>
                <w:rFonts w:ascii="Arial" w:eastAsia="Arial" w:hAnsi="Arial" w:cs="Arial"/>
                <w:b w:val="0"/>
                <w:bCs w:val="0"/>
                <w:color w:val="000000" w:themeColor="text1"/>
                <w:lang w:val="en-AU"/>
              </w:rPr>
              <w:t>Student Engagement</w:t>
            </w:r>
            <w:r w:rsidR="00FA7A1B">
              <w:rPr>
                <w:rFonts w:ascii="Arial" w:eastAsia="Arial" w:hAnsi="Arial" w:cs="Arial"/>
                <w:b w:val="0"/>
                <w:bCs w:val="0"/>
                <w:color w:val="000000" w:themeColor="text1"/>
                <w:lang w:val="en-AU"/>
              </w:rPr>
              <w:t xml:space="preserve"> Coordinator </w:t>
            </w:r>
          </w:p>
          <w:p w14:paraId="6A584D8C" w14:textId="241DD04E" w:rsidR="354CB475" w:rsidRDefault="354CB475" w:rsidP="354CB475">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354CB475">
              <w:rPr>
                <w:rFonts w:ascii="Arial" w:eastAsia="Arial" w:hAnsi="Arial" w:cs="Arial"/>
                <w:b w:val="0"/>
                <w:bCs w:val="0"/>
                <w:lang w:val="en-AU"/>
              </w:rPr>
              <w:t>UNSW Campus Kensington, or home-based/remote, as directed</w:t>
            </w:r>
          </w:p>
          <w:p w14:paraId="7BEC8925" w14:textId="729F877A" w:rsidR="354CB475" w:rsidRDefault="004C4446" w:rsidP="354CB475">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Pr>
                <w:rFonts w:ascii="Arial" w:eastAsia="Arial" w:hAnsi="Arial" w:cs="Arial"/>
                <w:b w:val="0"/>
                <w:bCs w:val="0"/>
                <w:lang w:val="en-AU"/>
              </w:rPr>
              <w:t>May</w:t>
            </w:r>
            <w:r w:rsidR="00FA7A1B">
              <w:rPr>
                <w:rFonts w:ascii="Arial" w:eastAsia="Arial" w:hAnsi="Arial" w:cs="Arial"/>
                <w:b w:val="0"/>
                <w:bCs w:val="0"/>
                <w:lang w:val="en-AU"/>
              </w:rPr>
              <w:t xml:space="preserve"> 202</w:t>
            </w:r>
            <w:r>
              <w:rPr>
                <w:rFonts w:ascii="Arial" w:eastAsia="Arial" w:hAnsi="Arial" w:cs="Arial"/>
                <w:b w:val="0"/>
                <w:bCs w:val="0"/>
                <w:lang w:val="en-AU"/>
              </w:rPr>
              <w:t>3</w:t>
            </w:r>
          </w:p>
        </w:tc>
      </w:tr>
    </w:tbl>
    <w:p w14:paraId="42CC280B" w14:textId="125B9569" w:rsidR="354CB475" w:rsidRDefault="354CB475" w:rsidP="354CB475">
      <w:pPr>
        <w:spacing w:line="240" w:lineRule="auto"/>
        <w:jc w:val="both"/>
        <w:rPr>
          <w:rFonts w:ascii="Arial" w:eastAsia="Arial" w:hAnsi="Arial" w:cs="Arial"/>
          <w:color w:val="000000" w:themeColor="text1"/>
        </w:rPr>
      </w:pPr>
    </w:p>
    <w:p w14:paraId="2B8B1661" w14:textId="1B3677F1" w:rsidR="00762A3F" w:rsidRDefault="1F3AE1B0" w:rsidP="651304B4">
      <w:pPr>
        <w:spacing w:before="60" w:after="60" w:line="240" w:lineRule="auto"/>
        <w:jc w:val="both"/>
        <w:rPr>
          <w:rFonts w:ascii="Arial" w:eastAsia="Arial" w:hAnsi="Arial" w:cs="Arial"/>
          <w:color w:val="000000" w:themeColor="text1"/>
        </w:rPr>
      </w:pPr>
      <w:r w:rsidRPr="651304B4">
        <w:rPr>
          <w:rFonts w:ascii="Arial" w:eastAsia="Arial" w:hAnsi="Arial" w:cs="Arial"/>
          <w:b/>
          <w:bCs/>
          <w:color w:val="000000" w:themeColor="text1"/>
          <w:u w:val="single"/>
          <w:lang w:val="en-AU"/>
        </w:rPr>
        <w:t>PRIMARY OBJECTIVE</w:t>
      </w:r>
    </w:p>
    <w:p w14:paraId="5CB588E5" w14:textId="5A8598DF" w:rsidR="00762A3F" w:rsidRDefault="00762A3F" w:rsidP="651304B4">
      <w:pPr>
        <w:spacing w:line="240" w:lineRule="auto"/>
        <w:rPr>
          <w:rFonts w:ascii="Arial" w:eastAsia="Arial" w:hAnsi="Arial" w:cs="Arial"/>
          <w:color w:val="000000" w:themeColor="text1"/>
        </w:rPr>
      </w:pPr>
    </w:p>
    <w:p w14:paraId="0C714D57" w14:textId="0ADD2DC0" w:rsidR="00762A3F" w:rsidRDefault="1F3AE1B0" w:rsidP="00FA7A1B">
      <w:pPr>
        <w:spacing w:line="276" w:lineRule="auto"/>
        <w:rPr>
          <w:rFonts w:ascii="Arial" w:eastAsia="Arial" w:hAnsi="Arial" w:cs="Arial"/>
          <w:color w:val="000000" w:themeColor="text1"/>
        </w:rPr>
      </w:pPr>
      <w:r w:rsidRPr="651304B4">
        <w:rPr>
          <w:rFonts w:ascii="Arial" w:eastAsia="Arial" w:hAnsi="Arial" w:cs="Arial"/>
          <w:color w:val="000000" w:themeColor="text1"/>
          <w:lang w:val="en-AU"/>
        </w:rPr>
        <w:t xml:space="preserve">Arc Goes To is a volunteer program with a strong focus on the social aspect of student life, aimed primarily at international, interstate and rural students who are new to UNSW and Sydney. The Arc Goes To Student Coordinator is responsible for the </w:t>
      </w:r>
      <w:r w:rsidR="004C4446">
        <w:rPr>
          <w:rFonts w:ascii="Arial" w:eastAsia="Arial" w:hAnsi="Arial" w:cs="Arial"/>
          <w:color w:val="000000" w:themeColor="text1"/>
          <w:lang w:val="en-AU"/>
        </w:rPr>
        <w:t>delivery of the “Winter Series” of programming</w:t>
      </w:r>
      <w:r w:rsidRPr="651304B4">
        <w:rPr>
          <w:rFonts w:ascii="Arial" w:eastAsia="Arial" w:hAnsi="Arial" w:cs="Arial"/>
          <w:color w:val="000000" w:themeColor="text1"/>
          <w:lang w:val="en-AU"/>
        </w:rPr>
        <w:t xml:space="preserve">, which has the following objectives: </w:t>
      </w:r>
    </w:p>
    <w:p w14:paraId="6DED3681" w14:textId="6230E3AF" w:rsidR="00762A3F" w:rsidRDefault="1F3AE1B0" w:rsidP="00FA7A1B">
      <w:pPr>
        <w:pStyle w:val="ListParagraph"/>
        <w:numPr>
          <w:ilvl w:val="0"/>
          <w:numId w:val="10"/>
        </w:numPr>
        <w:spacing w:line="276" w:lineRule="auto"/>
        <w:ind w:left="567"/>
        <w:rPr>
          <w:rFonts w:ascii="Arial" w:eastAsia="Arial" w:hAnsi="Arial" w:cs="Arial"/>
          <w:color w:val="000000" w:themeColor="text1"/>
          <w:lang w:val="en-AU"/>
        </w:rPr>
      </w:pPr>
      <w:r w:rsidRPr="651304B4">
        <w:rPr>
          <w:rFonts w:ascii="Arial" w:eastAsia="Arial" w:hAnsi="Arial" w:cs="Arial"/>
          <w:color w:val="000000" w:themeColor="text1"/>
          <w:lang w:val="en-AU"/>
        </w:rPr>
        <w:t>Provide international, interstate and rural students with a strong social support group</w:t>
      </w:r>
      <w:r w:rsidR="2C08D6AA" w:rsidRPr="651304B4">
        <w:rPr>
          <w:rFonts w:ascii="Arial" w:eastAsia="Arial" w:hAnsi="Arial" w:cs="Arial"/>
          <w:color w:val="000000" w:themeColor="text1"/>
          <w:lang w:val="en-AU"/>
        </w:rPr>
        <w:t xml:space="preserve"> while familiarising them with Greater Sydney</w:t>
      </w:r>
      <w:r w:rsidR="571FCAA6" w:rsidRPr="651304B4">
        <w:rPr>
          <w:rFonts w:ascii="Arial" w:eastAsia="Arial" w:hAnsi="Arial" w:cs="Arial"/>
          <w:color w:val="000000" w:themeColor="text1"/>
          <w:lang w:val="en-AU"/>
        </w:rPr>
        <w:t xml:space="preserve"> and the unmissable experiences and hotspots within it. </w:t>
      </w:r>
    </w:p>
    <w:p w14:paraId="5140A0EA" w14:textId="352E7D36" w:rsidR="00762A3F" w:rsidRDefault="1F3AE1B0" w:rsidP="00FA7A1B">
      <w:pPr>
        <w:pStyle w:val="ListParagraph"/>
        <w:numPr>
          <w:ilvl w:val="0"/>
          <w:numId w:val="10"/>
        </w:numPr>
        <w:spacing w:line="276" w:lineRule="auto"/>
        <w:ind w:left="567"/>
        <w:rPr>
          <w:rFonts w:ascii="Arial" w:eastAsia="Arial" w:hAnsi="Arial" w:cs="Arial"/>
          <w:color w:val="000000" w:themeColor="text1"/>
          <w:lang w:val="en-AU"/>
        </w:rPr>
      </w:pPr>
      <w:r w:rsidRPr="651304B4">
        <w:rPr>
          <w:rFonts w:ascii="Arial" w:eastAsia="Arial" w:hAnsi="Arial" w:cs="Arial"/>
          <w:color w:val="000000" w:themeColor="text1"/>
          <w:lang w:val="en-AU"/>
        </w:rPr>
        <w:t xml:space="preserve">Organise and successfully execute a variety of social outings around the </w:t>
      </w:r>
      <w:r w:rsidR="5FD2FE03" w:rsidRPr="651304B4">
        <w:rPr>
          <w:rFonts w:ascii="Arial" w:eastAsia="Arial" w:hAnsi="Arial" w:cs="Arial"/>
          <w:color w:val="000000" w:themeColor="text1"/>
          <w:lang w:val="en-AU"/>
        </w:rPr>
        <w:t>G</w:t>
      </w:r>
      <w:r w:rsidRPr="651304B4">
        <w:rPr>
          <w:rFonts w:ascii="Arial" w:eastAsia="Arial" w:hAnsi="Arial" w:cs="Arial"/>
          <w:color w:val="000000" w:themeColor="text1"/>
          <w:lang w:val="en-AU"/>
        </w:rPr>
        <w:t xml:space="preserve">reater Sydney area </w:t>
      </w:r>
      <w:r w:rsidR="004C4446">
        <w:rPr>
          <w:rFonts w:ascii="Arial" w:eastAsia="Arial" w:hAnsi="Arial" w:cs="Arial"/>
          <w:color w:val="000000" w:themeColor="text1"/>
          <w:lang w:val="en-AU"/>
        </w:rPr>
        <w:t>during winter, without being weather dependant</w:t>
      </w:r>
      <w:r w:rsidR="3E16C7E0" w:rsidRPr="651304B4">
        <w:rPr>
          <w:rFonts w:ascii="Arial" w:eastAsia="Arial" w:hAnsi="Arial" w:cs="Arial"/>
          <w:color w:val="000000" w:themeColor="text1"/>
          <w:lang w:val="en-AU"/>
        </w:rPr>
        <w:t>.</w:t>
      </w:r>
    </w:p>
    <w:p w14:paraId="338B5AAC" w14:textId="0E2C0747" w:rsidR="00FA7A1B" w:rsidRDefault="004C4446" w:rsidP="00FA7A1B">
      <w:pPr>
        <w:pStyle w:val="ListParagraph"/>
        <w:numPr>
          <w:ilvl w:val="0"/>
          <w:numId w:val="10"/>
        </w:numPr>
        <w:spacing w:line="276" w:lineRule="auto"/>
        <w:ind w:left="567"/>
        <w:rPr>
          <w:rFonts w:ascii="Arial" w:eastAsia="Arial" w:hAnsi="Arial" w:cs="Arial"/>
          <w:color w:val="000000" w:themeColor="text1"/>
        </w:rPr>
      </w:pPr>
      <w:r>
        <w:rPr>
          <w:rFonts w:ascii="Arial" w:eastAsia="Arial" w:hAnsi="Arial" w:cs="Arial"/>
          <w:color w:val="000000" w:themeColor="text1"/>
          <w:lang w:val="en-AU"/>
        </w:rPr>
        <w:t>Align the delivery with requirements set forth by funding agreements.</w:t>
      </w:r>
    </w:p>
    <w:p w14:paraId="682E0080" w14:textId="69F4E4C2" w:rsidR="00762A3F" w:rsidRDefault="00762A3F" w:rsidP="651304B4">
      <w:pPr>
        <w:spacing w:line="240" w:lineRule="auto"/>
        <w:rPr>
          <w:rFonts w:ascii="Arial" w:eastAsia="Arial" w:hAnsi="Arial" w:cs="Arial"/>
          <w:color w:val="000000" w:themeColor="text1"/>
        </w:rPr>
      </w:pPr>
    </w:p>
    <w:p w14:paraId="3B7672EA" w14:textId="0DFE6502" w:rsidR="00762A3F" w:rsidRDefault="1F3AE1B0" w:rsidP="651304B4">
      <w:pPr>
        <w:spacing w:line="240" w:lineRule="auto"/>
        <w:rPr>
          <w:rFonts w:ascii="Arial" w:eastAsia="Arial" w:hAnsi="Arial" w:cs="Arial"/>
          <w:color w:val="000000" w:themeColor="text1"/>
        </w:rPr>
      </w:pPr>
      <w:r w:rsidRPr="651304B4">
        <w:rPr>
          <w:rFonts w:ascii="Arial" w:eastAsia="Arial" w:hAnsi="Arial" w:cs="Arial"/>
          <w:b/>
          <w:bCs/>
          <w:color w:val="000000" w:themeColor="text1"/>
          <w:u w:val="single"/>
          <w:lang w:val="en-AU"/>
        </w:rPr>
        <w:t>KEY TASKS &amp; ACCOUNTABILITIES</w:t>
      </w:r>
    </w:p>
    <w:p w14:paraId="7F078132" w14:textId="0CA880DA" w:rsidR="00762A3F" w:rsidRDefault="004C4446" w:rsidP="00FA7A1B">
      <w:pPr>
        <w:pStyle w:val="Header"/>
        <w:numPr>
          <w:ilvl w:val="0"/>
          <w:numId w:val="5"/>
        </w:numPr>
        <w:spacing w:after="120" w:line="276" w:lineRule="auto"/>
        <w:rPr>
          <w:rFonts w:ascii="Arial" w:eastAsia="Arial" w:hAnsi="Arial" w:cs="Arial"/>
          <w:color w:val="000000" w:themeColor="text1"/>
        </w:rPr>
      </w:pPr>
      <w:r>
        <w:rPr>
          <w:rFonts w:ascii="Arial" w:eastAsia="Arial" w:hAnsi="Arial" w:cs="Arial"/>
          <w:color w:val="000000" w:themeColor="text1"/>
        </w:rPr>
        <w:t xml:space="preserve">Trip program </w:t>
      </w:r>
      <w:r w:rsidR="1F3AE1B0" w:rsidRPr="651304B4">
        <w:rPr>
          <w:rFonts w:ascii="Arial" w:eastAsia="Arial" w:hAnsi="Arial" w:cs="Arial"/>
          <w:color w:val="000000" w:themeColor="text1"/>
        </w:rPr>
        <w:t>operation</w:t>
      </w:r>
    </w:p>
    <w:p w14:paraId="6F0BE998" w14:textId="2E3C0720" w:rsidR="00762A3F" w:rsidRDefault="1F15CFAB" w:rsidP="00B55293">
      <w:pPr>
        <w:pStyle w:val="Header"/>
        <w:numPr>
          <w:ilvl w:val="1"/>
          <w:numId w:val="5"/>
        </w:numPr>
        <w:spacing w:line="276" w:lineRule="auto"/>
        <w:rPr>
          <w:rFonts w:ascii="Arial" w:eastAsia="Arial" w:hAnsi="Arial" w:cs="Arial"/>
          <w:color w:val="000000" w:themeColor="text1"/>
        </w:rPr>
      </w:pPr>
      <w:r w:rsidRPr="651304B4">
        <w:rPr>
          <w:rFonts w:ascii="Arial" w:eastAsia="Arial" w:hAnsi="Arial" w:cs="Arial"/>
          <w:color w:val="000000" w:themeColor="text1"/>
        </w:rPr>
        <w:t>Track income and expenses and work within a set budget</w:t>
      </w:r>
      <w:r w:rsidR="019D56FC" w:rsidRPr="651304B4">
        <w:rPr>
          <w:rFonts w:ascii="Arial" w:eastAsia="Arial" w:hAnsi="Arial" w:cs="Arial"/>
          <w:color w:val="000000" w:themeColor="text1"/>
        </w:rPr>
        <w:t>.</w:t>
      </w:r>
    </w:p>
    <w:p w14:paraId="5E182FB2" w14:textId="4B2DDC1D" w:rsidR="00762A3F" w:rsidRDefault="019D56FC" w:rsidP="00B55293">
      <w:pPr>
        <w:pStyle w:val="Header"/>
        <w:numPr>
          <w:ilvl w:val="1"/>
          <w:numId w:val="5"/>
        </w:numPr>
        <w:spacing w:line="276" w:lineRule="auto"/>
        <w:rPr>
          <w:rFonts w:ascii="Arial" w:eastAsia="Arial" w:hAnsi="Arial" w:cs="Arial"/>
          <w:color w:val="000000" w:themeColor="text1"/>
        </w:rPr>
      </w:pPr>
      <w:r w:rsidRPr="651304B4">
        <w:rPr>
          <w:rFonts w:ascii="Arial" w:eastAsia="Arial" w:hAnsi="Arial" w:cs="Arial"/>
          <w:color w:val="000000" w:themeColor="text1"/>
        </w:rPr>
        <w:t xml:space="preserve">Collaborate with internal departments and other programs </w:t>
      </w:r>
      <w:r w:rsidR="2F03327E" w:rsidRPr="651304B4">
        <w:rPr>
          <w:rFonts w:ascii="Arial" w:eastAsia="Arial" w:hAnsi="Arial" w:cs="Arial"/>
          <w:color w:val="000000" w:themeColor="text1"/>
        </w:rPr>
        <w:t>cohesively</w:t>
      </w:r>
      <w:r w:rsidRPr="651304B4">
        <w:rPr>
          <w:rFonts w:ascii="Arial" w:eastAsia="Arial" w:hAnsi="Arial" w:cs="Arial"/>
          <w:color w:val="000000" w:themeColor="text1"/>
        </w:rPr>
        <w:t>.</w:t>
      </w:r>
    </w:p>
    <w:p w14:paraId="44ECE6FA" w14:textId="00C88F64" w:rsidR="00762A3F" w:rsidRDefault="004C4446" w:rsidP="00B55293">
      <w:pPr>
        <w:pStyle w:val="Header"/>
        <w:numPr>
          <w:ilvl w:val="1"/>
          <w:numId w:val="5"/>
        </w:numPr>
        <w:spacing w:line="276" w:lineRule="auto"/>
        <w:rPr>
          <w:rFonts w:ascii="Arial" w:eastAsia="Arial" w:hAnsi="Arial" w:cs="Arial"/>
          <w:color w:val="000000" w:themeColor="text1"/>
        </w:rPr>
      </w:pPr>
      <w:r>
        <w:rPr>
          <w:rFonts w:ascii="Arial" w:eastAsia="Arial" w:hAnsi="Arial" w:cs="Arial"/>
          <w:color w:val="000000" w:themeColor="text1"/>
        </w:rPr>
        <w:t>Align with</w:t>
      </w:r>
      <w:r w:rsidR="25C73F9C" w:rsidRPr="651304B4">
        <w:rPr>
          <w:rFonts w:ascii="Arial" w:eastAsia="Arial" w:hAnsi="Arial" w:cs="Arial"/>
          <w:color w:val="000000" w:themeColor="text1"/>
        </w:rPr>
        <w:t xml:space="preserve"> the strategic direction of the program and its goals for the year.</w:t>
      </w:r>
    </w:p>
    <w:p w14:paraId="470CF64E" w14:textId="178F67D9" w:rsidR="00762A3F" w:rsidRDefault="1F3AE1B0" w:rsidP="00FA7A1B">
      <w:pPr>
        <w:pStyle w:val="Header"/>
        <w:numPr>
          <w:ilvl w:val="0"/>
          <w:numId w:val="5"/>
        </w:numPr>
        <w:spacing w:after="120" w:line="276" w:lineRule="auto"/>
        <w:rPr>
          <w:rFonts w:ascii="Arial" w:eastAsia="Arial" w:hAnsi="Arial" w:cs="Arial"/>
          <w:color w:val="000000" w:themeColor="text1"/>
        </w:rPr>
      </w:pPr>
      <w:bookmarkStart w:id="0" w:name="_Hlk85110236"/>
      <w:r w:rsidRPr="651304B4">
        <w:rPr>
          <w:rFonts w:ascii="Arial" w:eastAsia="Arial" w:hAnsi="Arial" w:cs="Arial"/>
          <w:color w:val="000000" w:themeColor="text1"/>
        </w:rPr>
        <w:t xml:space="preserve">Event planning </w:t>
      </w:r>
    </w:p>
    <w:p w14:paraId="00909BD9" w14:textId="77777777" w:rsidR="00526EEE" w:rsidRDefault="38E72EA1" w:rsidP="00B55293">
      <w:pPr>
        <w:pStyle w:val="Header"/>
        <w:numPr>
          <w:ilvl w:val="1"/>
          <w:numId w:val="4"/>
        </w:numPr>
        <w:spacing w:line="276" w:lineRule="auto"/>
        <w:rPr>
          <w:rFonts w:ascii="Arial" w:eastAsia="Arial" w:hAnsi="Arial" w:cs="Arial"/>
          <w:color w:val="000000" w:themeColor="text1"/>
        </w:rPr>
      </w:pPr>
      <w:r w:rsidRPr="00526EEE">
        <w:rPr>
          <w:rFonts w:ascii="Arial" w:eastAsia="Arial" w:hAnsi="Arial" w:cs="Arial"/>
          <w:color w:val="000000" w:themeColor="text1"/>
        </w:rPr>
        <w:t>Communicat</w:t>
      </w:r>
      <w:r w:rsidR="66BB8F88" w:rsidRPr="00526EEE">
        <w:rPr>
          <w:rFonts w:ascii="Arial" w:eastAsia="Arial" w:hAnsi="Arial" w:cs="Arial"/>
          <w:color w:val="000000" w:themeColor="text1"/>
        </w:rPr>
        <w:t xml:space="preserve">e with external </w:t>
      </w:r>
      <w:r w:rsidR="675C07B2" w:rsidRPr="00526EEE">
        <w:rPr>
          <w:rFonts w:ascii="Arial" w:eastAsia="Arial" w:hAnsi="Arial" w:cs="Arial"/>
          <w:color w:val="000000" w:themeColor="text1"/>
        </w:rPr>
        <w:t xml:space="preserve">vendors </w:t>
      </w:r>
      <w:r w:rsidR="576790AF" w:rsidRPr="00526EEE">
        <w:rPr>
          <w:rFonts w:ascii="Arial" w:eastAsia="Arial" w:hAnsi="Arial" w:cs="Arial"/>
          <w:color w:val="000000" w:themeColor="text1"/>
        </w:rPr>
        <w:t>collaborat</w:t>
      </w:r>
      <w:r w:rsidR="5F8DF010" w:rsidRPr="00526EEE">
        <w:rPr>
          <w:rFonts w:ascii="Arial" w:eastAsia="Arial" w:hAnsi="Arial" w:cs="Arial"/>
          <w:color w:val="000000" w:themeColor="text1"/>
        </w:rPr>
        <w:t>ing</w:t>
      </w:r>
      <w:r w:rsidR="576790AF" w:rsidRPr="00526EEE">
        <w:rPr>
          <w:rFonts w:ascii="Arial" w:eastAsia="Arial" w:hAnsi="Arial" w:cs="Arial"/>
          <w:color w:val="000000" w:themeColor="text1"/>
        </w:rPr>
        <w:t xml:space="preserve"> with the program</w:t>
      </w:r>
      <w:r w:rsidR="0D617282" w:rsidRPr="00526EEE">
        <w:rPr>
          <w:rFonts w:ascii="Arial" w:eastAsia="Arial" w:hAnsi="Arial" w:cs="Arial"/>
          <w:color w:val="000000" w:themeColor="text1"/>
        </w:rPr>
        <w:t>,</w:t>
      </w:r>
      <w:r w:rsidR="44AB90C4" w:rsidRPr="00526EEE">
        <w:rPr>
          <w:rFonts w:ascii="Arial" w:eastAsia="Arial" w:hAnsi="Arial" w:cs="Arial"/>
          <w:color w:val="000000" w:themeColor="text1"/>
        </w:rPr>
        <w:t xml:space="preserve"> </w:t>
      </w:r>
      <w:r w:rsidR="2B6B1BA8" w:rsidRPr="00526EEE">
        <w:rPr>
          <w:rFonts w:ascii="Arial" w:eastAsia="Arial" w:hAnsi="Arial" w:cs="Arial"/>
          <w:color w:val="000000" w:themeColor="text1"/>
        </w:rPr>
        <w:t>including</w:t>
      </w:r>
      <w:r w:rsidR="44AB90C4" w:rsidRPr="00526EEE">
        <w:rPr>
          <w:rFonts w:ascii="Arial" w:eastAsia="Arial" w:hAnsi="Arial" w:cs="Arial"/>
          <w:color w:val="000000" w:themeColor="text1"/>
        </w:rPr>
        <w:t xml:space="preserve"> transport, experiences</w:t>
      </w:r>
      <w:r w:rsidR="76B3C868" w:rsidRPr="00526EEE">
        <w:rPr>
          <w:rFonts w:ascii="Arial" w:eastAsia="Arial" w:hAnsi="Arial" w:cs="Arial"/>
          <w:color w:val="000000" w:themeColor="text1"/>
        </w:rPr>
        <w:t>, accommodation</w:t>
      </w:r>
      <w:r w:rsidR="44AB90C4" w:rsidRPr="00526EEE">
        <w:rPr>
          <w:rFonts w:ascii="Arial" w:eastAsia="Arial" w:hAnsi="Arial" w:cs="Arial"/>
          <w:color w:val="000000" w:themeColor="text1"/>
        </w:rPr>
        <w:t xml:space="preserve">, catering, etc. </w:t>
      </w:r>
    </w:p>
    <w:p w14:paraId="61B7EA2F" w14:textId="09085C4D" w:rsidR="00762A3F" w:rsidRPr="00526EEE" w:rsidRDefault="00526EEE" w:rsidP="00B55293">
      <w:pPr>
        <w:pStyle w:val="Header"/>
        <w:numPr>
          <w:ilvl w:val="1"/>
          <w:numId w:val="4"/>
        </w:numPr>
        <w:spacing w:line="276" w:lineRule="auto"/>
        <w:rPr>
          <w:rFonts w:ascii="Arial" w:eastAsia="Arial" w:hAnsi="Arial" w:cs="Arial"/>
          <w:color w:val="000000" w:themeColor="text1"/>
        </w:rPr>
      </w:pPr>
      <w:r>
        <w:rPr>
          <w:rFonts w:ascii="Arial" w:eastAsia="Arial" w:hAnsi="Arial" w:cs="Arial"/>
          <w:color w:val="000000" w:themeColor="text1"/>
        </w:rPr>
        <w:t>U</w:t>
      </w:r>
      <w:r w:rsidR="547EBCEA" w:rsidRPr="00526EEE">
        <w:rPr>
          <w:rFonts w:ascii="Arial" w:eastAsia="Arial" w:hAnsi="Arial" w:cs="Arial"/>
          <w:color w:val="000000" w:themeColor="text1"/>
        </w:rPr>
        <w:t xml:space="preserve">se </w:t>
      </w:r>
      <w:r w:rsidR="127C84CF" w:rsidRPr="00526EEE">
        <w:rPr>
          <w:rFonts w:ascii="Arial" w:eastAsia="Arial" w:hAnsi="Arial" w:cs="Arial"/>
          <w:color w:val="000000" w:themeColor="text1"/>
        </w:rPr>
        <w:t>Eventbrite</w:t>
      </w:r>
      <w:r w:rsidR="547EBCEA" w:rsidRPr="00526EEE">
        <w:rPr>
          <w:rFonts w:ascii="Arial" w:eastAsia="Arial" w:hAnsi="Arial" w:cs="Arial"/>
          <w:color w:val="000000" w:themeColor="text1"/>
        </w:rPr>
        <w:t xml:space="preserve"> to create</w:t>
      </w:r>
      <w:r w:rsidR="41E46809" w:rsidRPr="00526EEE">
        <w:rPr>
          <w:rFonts w:ascii="Arial" w:eastAsia="Arial" w:hAnsi="Arial" w:cs="Arial"/>
          <w:color w:val="000000" w:themeColor="text1"/>
        </w:rPr>
        <w:t xml:space="preserve"> events</w:t>
      </w:r>
      <w:r w:rsidR="547EBCEA" w:rsidRPr="00526EEE">
        <w:rPr>
          <w:rFonts w:ascii="Arial" w:eastAsia="Arial" w:hAnsi="Arial" w:cs="Arial"/>
          <w:color w:val="000000" w:themeColor="text1"/>
        </w:rPr>
        <w:t>, set prices, promote, and track sales</w:t>
      </w:r>
      <w:r w:rsidR="038C60AF" w:rsidRPr="00526EEE">
        <w:rPr>
          <w:rFonts w:ascii="Arial" w:eastAsia="Arial" w:hAnsi="Arial" w:cs="Arial"/>
          <w:color w:val="000000" w:themeColor="text1"/>
        </w:rPr>
        <w:t xml:space="preserve"> to ensure successful trips.</w:t>
      </w:r>
      <w:r w:rsidR="547EBCEA" w:rsidRPr="00526EEE">
        <w:rPr>
          <w:rFonts w:ascii="Arial" w:eastAsia="Arial" w:hAnsi="Arial" w:cs="Arial"/>
          <w:color w:val="000000" w:themeColor="text1"/>
        </w:rPr>
        <w:t xml:space="preserve"> </w:t>
      </w:r>
    </w:p>
    <w:p w14:paraId="0A04897D" w14:textId="55C413DA" w:rsidR="00762A3F" w:rsidRDefault="547EBCEA" w:rsidP="00B55293">
      <w:pPr>
        <w:pStyle w:val="Header"/>
        <w:numPr>
          <w:ilvl w:val="1"/>
          <w:numId w:val="4"/>
        </w:numPr>
        <w:spacing w:line="276" w:lineRule="auto"/>
        <w:rPr>
          <w:rFonts w:ascii="Arial" w:eastAsia="Arial" w:hAnsi="Arial" w:cs="Arial"/>
          <w:color w:val="000000" w:themeColor="text1"/>
        </w:rPr>
      </w:pPr>
      <w:r w:rsidRPr="651304B4">
        <w:rPr>
          <w:rFonts w:ascii="Arial" w:eastAsia="Arial" w:hAnsi="Arial" w:cs="Arial"/>
          <w:color w:val="000000" w:themeColor="text1"/>
        </w:rPr>
        <w:t>Comple</w:t>
      </w:r>
      <w:r w:rsidR="177A8E41" w:rsidRPr="651304B4">
        <w:rPr>
          <w:rFonts w:ascii="Arial" w:eastAsia="Arial" w:hAnsi="Arial" w:cs="Arial"/>
          <w:color w:val="000000" w:themeColor="text1"/>
        </w:rPr>
        <w:t xml:space="preserve">te </w:t>
      </w:r>
      <w:r w:rsidRPr="651304B4">
        <w:rPr>
          <w:rFonts w:ascii="Arial" w:eastAsia="Arial" w:hAnsi="Arial" w:cs="Arial"/>
          <w:color w:val="000000" w:themeColor="text1"/>
        </w:rPr>
        <w:t>risk assessments, safety briefings, and other administration tasks.</w:t>
      </w:r>
    </w:p>
    <w:p w14:paraId="5E3A783F" w14:textId="31B95678" w:rsidR="00526EEE" w:rsidRDefault="00526EEE" w:rsidP="00B55293">
      <w:pPr>
        <w:pStyle w:val="Header"/>
        <w:numPr>
          <w:ilvl w:val="1"/>
          <w:numId w:val="4"/>
        </w:numPr>
        <w:spacing w:line="276" w:lineRule="auto"/>
        <w:rPr>
          <w:rFonts w:ascii="Arial" w:eastAsia="Arial" w:hAnsi="Arial" w:cs="Arial"/>
          <w:color w:val="000000" w:themeColor="text1"/>
        </w:rPr>
      </w:pPr>
      <w:r>
        <w:rPr>
          <w:rFonts w:ascii="Arial" w:eastAsia="Arial" w:hAnsi="Arial" w:cs="Arial"/>
          <w:color w:val="000000" w:themeColor="text1"/>
        </w:rPr>
        <w:lastRenderedPageBreak/>
        <w:t xml:space="preserve">Track metrics and meet targets around engagement and participation in activities. </w:t>
      </w:r>
    </w:p>
    <w:p w14:paraId="6363BA60" w14:textId="77777777" w:rsidR="0085439D" w:rsidRPr="0085439D" w:rsidRDefault="0085439D" w:rsidP="0085439D">
      <w:pPr>
        <w:pStyle w:val="Header"/>
        <w:numPr>
          <w:ilvl w:val="0"/>
          <w:numId w:val="4"/>
        </w:numPr>
        <w:spacing w:line="276" w:lineRule="auto"/>
        <w:rPr>
          <w:rFonts w:ascii="Arial" w:eastAsia="Arial" w:hAnsi="Arial" w:cs="Arial"/>
          <w:color w:val="000000" w:themeColor="text1"/>
        </w:rPr>
      </w:pPr>
      <w:r w:rsidRPr="0085439D">
        <w:rPr>
          <w:rFonts w:ascii="Arial" w:eastAsia="Arial" w:hAnsi="Arial" w:cs="Arial"/>
          <w:color w:val="000000" w:themeColor="text1"/>
        </w:rPr>
        <w:t xml:space="preserve">Volunteer management  </w:t>
      </w:r>
    </w:p>
    <w:p w14:paraId="75B88CB8" w14:textId="30375658" w:rsidR="0085439D" w:rsidRPr="0085439D" w:rsidRDefault="0085439D" w:rsidP="0085439D">
      <w:pPr>
        <w:pStyle w:val="Header"/>
        <w:numPr>
          <w:ilvl w:val="1"/>
          <w:numId w:val="4"/>
        </w:numPr>
        <w:spacing w:line="276" w:lineRule="auto"/>
        <w:rPr>
          <w:rFonts w:ascii="Arial" w:eastAsia="Arial" w:hAnsi="Arial" w:cs="Arial"/>
          <w:color w:val="000000" w:themeColor="text1"/>
        </w:rPr>
      </w:pPr>
      <w:r w:rsidRPr="0085439D">
        <w:rPr>
          <w:rFonts w:ascii="Arial" w:eastAsia="Arial" w:hAnsi="Arial" w:cs="Arial"/>
          <w:color w:val="000000" w:themeColor="text1"/>
        </w:rPr>
        <w:t xml:space="preserve">Roster and organise volunteer shifts as well as </w:t>
      </w:r>
      <w:r>
        <w:rPr>
          <w:rFonts w:ascii="Arial" w:eastAsia="Arial" w:hAnsi="Arial" w:cs="Arial"/>
          <w:color w:val="000000" w:themeColor="text1"/>
        </w:rPr>
        <w:t>supervise volunteers on trips</w:t>
      </w:r>
      <w:r w:rsidRPr="0085439D">
        <w:rPr>
          <w:rFonts w:ascii="Arial" w:eastAsia="Arial" w:hAnsi="Arial" w:cs="Arial"/>
          <w:color w:val="000000" w:themeColor="text1"/>
        </w:rPr>
        <w:t>.</w:t>
      </w:r>
    </w:p>
    <w:bookmarkEnd w:id="0"/>
    <w:p w14:paraId="0509D15C" w14:textId="1F138FCE" w:rsidR="00762A3F" w:rsidRDefault="1F3AE1B0" w:rsidP="651304B4">
      <w:pPr>
        <w:pStyle w:val="Header"/>
        <w:numPr>
          <w:ilvl w:val="0"/>
          <w:numId w:val="1"/>
        </w:numPr>
        <w:spacing w:before="120" w:after="120"/>
        <w:rPr>
          <w:rFonts w:ascii="Arial" w:eastAsia="Arial" w:hAnsi="Arial" w:cs="Arial"/>
          <w:color w:val="000000" w:themeColor="text1"/>
        </w:rPr>
      </w:pPr>
      <w:r w:rsidRPr="651304B4">
        <w:rPr>
          <w:rFonts w:ascii="Arial" w:eastAsia="Arial" w:hAnsi="Arial" w:cs="Arial"/>
          <w:color w:val="000000" w:themeColor="text1"/>
        </w:rPr>
        <w:t>Comply with all Work Health and Safety (WHS) policies and procedures of UNSW as well as Arc@UNSW and take reasonable care to ensure the actions and omissions do not impact the Health and Safety of others in University and workplace.</w:t>
      </w:r>
    </w:p>
    <w:p w14:paraId="4BA52975" w14:textId="5F3E2217" w:rsidR="00762A3F" w:rsidRDefault="00762A3F" w:rsidP="651304B4">
      <w:pPr>
        <w:spacing w:before="120" w:after="120"/>
        <w:rPr>
          <w:rFonts w:ascii="Arial" w:eastAsia="Arial" w:hAnsi="Arial" w:cs="Arial"/>
          <w:color w:val="000000" w:themeColor="text1"/>
        </w:rPr>
      </w:pPr>
    </w:p>
    <w:p w14:paraId="1DC913A1" w14:textId="77777777" w:rsidR="00FA7A1B" w:rsidRDefault="00FA7A1B" w:rsidP="651304B4">
      <w:pPr>
        <w:spacing w:before="120" w:after="120"/>
        <w:rPr>
          <w:rFonts w:ascii="Arial" w:eastAsia="Arial" w:hAnsi="Arial" w:cs="Arial"/>
          <w:b/>
          <w:bCs/>
          <w:color w:val="000000" w:themeColor="text1"/>
          <w:u w:val="single"/>
          <w:lang w:val="en-AU"/>
        </w:rPr>
      </w:pPr>
    </w:p>
    <w:p w14:paraId="17C0AC75" w14:textId="22C29489" w:rsidR="00762A3F" w:rsidRDefault="1F3AE1B0" w:rsidP="651304B4">
      <w:pPr>
        <w:spacing w:before="120" w:after="120"/>
        <w:rPr>
          <w:rFonts w:ascii="Arial" w:eastAsia="Arial" w:hAnsi="Arial" w:cs="Arial"/>
          <w:color w:val="000000" w:themeColor="text1"/>
        </w:rPr>
      </w:pPr>
      <w:r w:rsidRPr="651304B4">
        <w:rPr>
          <w:rFonts w:ascii="Arial" w:eastAsia="Arial" w:hAnsi="Arial" w:cs="Arial"/>
          <w:b/>
          <w:bCs/>
          <w:color w:val="000000" w:themeColor="text1"/>
          <w:u w:val="single"/>
          <w:lang w:val="en-AU"/>
        </w:rPr>
        <w:t>QUALIFICATIONS, KNOWLEDGE AND EXPERIENCE</w:t>
      </w:r>
    </w:p>
    <w:p w14:paraId="64CA5D21" w14:textId="4F73464B" w:rsidR="00762A3F" w:rsidRDefault="00762A3F" w:rsidP="651304B4">
      <w:pPr>
        <w:spacing w:before="60" w:after="60"/>
        <w:rPr>
          <w:rFonts w:ascii="Arial" w:eastAsia="Arial" w:hAnsi="Arial" w:cs="Arial"/>
          <w:color w:val="000000" w:themeColor="text1"/>
        </w:rPr>
      </w:pPr>
    </w:p>
    <w:p w14:paraId="1CF6EC19" w14:textId="54847819" w:rsidR="00762A3F" w:rsidRDefault="1F3AE1B0" w:rsidP="651304B4">
      <w:pPr>
        <w:spacing w:before="60" w:after="60"/>
        <w:rPr>
          <w:rFonts w:ascii="Arial" w:eastAsia="Arial" w:hAnsi="Arial" w:cs="Arial"/>
          <w:color w:val="000000" w:themeColor="text1"/>
        </w:rPr>
      </w:pPr>
      <w:r w:rsidRPr="651304B4">
        <w:rPr>
          <w:rFonts w:ascii="Arial" w:eastAsia="Arial" w:hAnsi="Arial" w:cs="Arial"/>
          <w:b/>
          <w:bCs/>
          <w:color w:val="000000" w:themeColor="text1"/>
          <w:lang w:val="en-AU"/>
        </w:rPr>
        <w:t>SELECTION CRITERIA</w:t>
      </w:r>
    </w:p>
    <w:p w14:paraId="7C0B7065" w14:textId="6FCB4F34" w:rsidR="00762A3F" w:rsidRDefault="1F3AE1B0" w:rsidP="651304B4">
      <w:pPr>
        <w:pStyle w:val="ListParagraph"/>
        <w:numPr>
          <w:ilvl w:val="0"/>
          <w:numId w:val="8"/>
        </w:numPr>
        <w:rPr>
          <w:rFonts w:ascii="Arial" w:eastAsia="Arial" w:hAnsi="Arial" w:cs="Arial"/>
          <w:color w:val="000000" w:themeColor="text1"/>
          <w:lang w:val="en-AU"/>
        </w:rPr>
      </w:pPr>
      <w:r w:rsidRPr="651304B4">
        <w:rPr>
          <w:rFonts w:ascii="Arial" w:eastAsia="Arial" w:hAnsi="Arial" w:cs="Arial"/>
          <w:color w:val="000000" w:themeColor="text1"/>
          <w:lang w:val="en-AU"/>
        </w:rPr>
        <w:t>Passionate about the</w:t>
      </w:r>
      <w:r w:rsidR="0323BAAF" w:rsidRPr="651304B4">
        <w:rPr>
          <w:rFonts w:ascii="Arial" w:eastAsia="Arial" w:hAnsi="Arial" w:cs="Arial"/>
          <w:color w:val="000000" w:themeColor="text1"/>
          <w:lang w:val="en-AU"/>
        </w:rPr>
        <w:t xml:space="preserve"> primary objective</w:t>
      </w:r>
      <w:r w:rsidR="512CB173" w:rsidRPr="651304B4">
        <w:rPr>
          <w:rFonts w:ascii="Arial" w:eastAsia="Arial" w:hAnsi="Arial" w:cs="Arial"/>
          <w:color w:val="000000" w:themeColor="text1"/>
          <w:lang w:val="en-AU"/>
        </w:rPr>
        <w:t>s</w:t>
      </w:r>
      <w:r w:rsidRPr="651304B4">
        <w:rPr>
          <w:rFonts w:ascii="Arial" w:eastAsia="Arial" w:hAnsi="Arial" w:cs="Arial"/>
          <w:color w:val="000000" w:themeColor="text1"/>
          <w:lang w:val="en-AU"/>
        </w:rPr>
        <w:t xml:space="preserve"> of the progra</w:t>
      </w:r>
      <w:r w:rsidR="3E361A09" w:rsidRPr="651304B4">
        <w:rPr>
          <w:rFonts w:ascii="Arial" w:eastAsia="Arial" w:hAnsi="Arial" w:cs="Arial"/>
          <w:color w:val="000000" w:themeColor="text1"/>
          <w:lang w:val="en-AU"/>
        </w:rPr>
        <w:t>m.</w:t>
      </w:r>
    </w:p>
    <w:p w14:paraId="0FB50FA0" w14:textId="489F0ECE" w:rsidR="00762A3F" w:rsidRDefault="3E361A09" w:rsidP="651304B4">
      <w:pPr>
        <w:pStyle w:val="ListParagraph"/>
        <w:numPr>
          <w:ilvl w:val="0"/>
          <w:numId w:val="8"/>
        </w:numPr>
        <w:rPr>
          <w:rFonts w:ascii="Arial" w:eastAsia="Arial" w:hAnsi="Arial" w:cs="Arial"/>
          <w:color w:val="000000" w:themeColor="text1"/>
        </w:rPr>
      </w:pPr>
      <w:r w:rsidRPr="651304B4">
        <w:rPr>
          <w:rFonts w:ascii="Arial" w:eastAsia="Arial" w:hAnsi="Arial" w:cs="Arial"/>
          <w:color w:val="000000" w:themeColor="text1"/>
          <w:lang w:val="en-AU"/>
        </w:rPr>
        <w:t>Well-developed oral and written communication skills</w:t>
      </w:r>
      <w:r w:rsidR="12DD7CB2" w:rsidRPr="651304B4">
        <w:rPr>
          <w:rFonts w:ascii="Arial" w:eastAsia="Arial" w:hAnsi="Arial" w:cs="Arial"/>
          <w:color w:val="000000" w:themeColor="text1"/>
          <w:lang w:val="en-AU"/>
        </w:rPr>
        <w:t>.</w:t>
      </w:r>
    </w:p>
    <w:p w14:paraId="14F99C33" w14:textId="10BC324F" w:rsidR="00762A3F" w:rsidRDefault="3E361A09" w:rsidP="651304B4">
      <w:pPr>
        <w:pStyle w:val="ListParagraph"/>
        <w:numPr>
          <w:ilvl w:val="0"/>
          <w:numId w:val="8"/>
        </w:numPr>
        <w:rPr>
          <w:rFonts w:ascii="Arial" w:eastAsia="Arial" w:hAnsi="Arial" w:cs="Arial"/>
          <w:color w:val="000000" w:themeColor="text1"/>
          <w:lang w:val="en-AU"/>
        </w:rPr>
      </w:pPr>
      <w:r w:rsidRPr="651304B4">
        <w:rPr>
          <w:rFonts w:ascii="Arial" w:eastAsia="Arial" w:hAnsi="Arial" w:cs="Arial"/>
          <w:color w:val="000000" w:themeColor="text1"/>
          <w:lang w:val="en-AU"/>
        </w:rPr>
        <w:t xml:space="preserve">An understanding of </w:t>
      </w:r>
      <w:r w:rsidR="00C52F82" w:rsidRPr="651304B4">
        <w:rPr>
          <w:rFonts w:ascii="Arial" w:eastAsia="Arial" w:hAnsi="Arial" w:cs="Arial"/>
          <w:color w:val="000000" w:themeColor="text1"/>
          <w:lang w:val="en-AU"/>
        </w:rPr>
        <w:t>university</w:t>
      </w:r>
      <w:r w:rsidRPr="651304B4">
        <w:rPr>
          <w:rFonts w:ascii="Arial" w:eastAsia="Arial" w:hAnsi="Arial" w:cs="Arial"/>
          <w:color w:val="000000" w:themeColor="text1"/>
          <w:lang w:val="en-AU"/>
        </w:rPr>
        <w:t xml:space="preserve"> student’s needs and an ability to effectively incorporate these into the program's operations.</w:t>
      </w:r>
    </w:p>
    <w:p w14:paraId="75B016A1" w14:textId="29A422B2" w:rsidR="00762A3F" w:rsidRDefault="3E361A09" w:rsidP="651304B4">
      <w:pPr>
        <w:pStyle w:val="ListParagraph"/>
        <w:numPr>
          <w:ilvl w:val="0"/>
          <w:numId w:val="8"/>
        </w:numPr>
        <w:rPr>
          <w:rFonts w:ascii="Arial" w:eastAsia="Arial" w:hAnsi="Arial" w:cs="Arial"/>
          <w:color w:val="000000" w:themeColor="text1"/>
          <w:lang w:val="en-AU"/>
        </w:rPr>
      </w:pPr>
      <w:r w:rsidRPr="651304B4">
        <w:rPr>
          <w:rFonts w:ascii="Arial" w:eastAsia="Arial" w:hAnsi="Arial" w:cs="Arial"/>
          <w:color w:val="000000" w:themeColor="text1"/>
          <w:lang w:val="en-AU"/>
        </w:rPr>
        <w:t xml:space="preserve">Demonstrated leadership skills and experience. </w:t>
      </w:r>
    </w:p>
    <w:p w14:paraId="7CBEAAD3" w14:textId="261C35A8" w:rsidR="00762A3F" w:rsidRDefault="027AC4F4" w:rsidP="651304B4">
      <w:pPr>
        <w:pStyle w:val="ListParagraph"/>
        <w:numPr>
          <w:ilvl w:val="0"/>
          <w:numId w:val="8"/>
        </w:numPr>
        <w:rPr>
          <w:rFonts w:ascii="Arial" w:eastAsia="Arial" w:hAnsi="Arial" w:cs="Arial"/>
          <w:color w:val="000000" w:themeColor="text1"/>
        </w:rPr>
      </w:pPr>
      <w:r w:rsidRPr="651304B4">
        <w:rPr>
          <w:rFonts w:ascii="Arial" w:eastAsia="Arial" w:hAnsi="Arial" w:cs="Arial"/>
          <w:color w:val="000000" w:themeColor="text1"/>
          <w:lang w:val="en-AU"/>
        </w:rPr>
        <w:t>Demonstrated experience in planning, overseeing and finalising the completion of projects to deadlines.</w:t>
      </w:r>
    </w:p>
    <w:p w14:paraId="16A8BE72" w14:textId="4848AFDE" w:rsidR="00762A3F" w:rsidRPr="00114930" w:rsidRDefault="027AC4F4" w:rsidP="651304B4">
      <w:pPr>
        <w:pStyle w:val="ListParagraph"/>
        <w:numPr>
          <w:ilvl w:val="0"/>
          <w:numId w:val="8"/>
        </w:numPr>
        <w:rPr>
          <w:rFonts w:ascii="Arial" w:eastAsia="Arial" w:hAnsi="Arial" w:cs="Arial"/>
          <w:color w:val="000000" w:themeColor="text1"/>
        </w:rPr>
      </w:pPr>
      <w:r w:rsidRPr="651304B4">
        <w:rPr>
          <w:rFonts w:ascii="Arial" w:eastAsia="Arial" w:hAnsi="Arial" w:cs="Arial"/>
          <w:color w:val="000000" w:themeColor="text1"/>
          <w:lang w:val="en-AU"/>
        </w:rPr>
        <w:t>Ability to manage and build relationships with colleagues and external stakeholders.</w:t>
      </w:r>
    </w:p>
    <w:p w14:paraId="278FAC78" w14:textId="2EB60F0C" w:rsidR="00114930" w:rsidRPr="00114930" w:rsidRDefault="00114930" w:rsidP="00114930">
      <w:pPr>
        <w:pStyle w:val="ListParagraph"/>
        <w:numPr>
          <w:ilvl w:val="0"/>
          <w:numId w:val="8"/>
        </w:numPr>
        <w:rPr>
          <w:rFonts w:ascii="Arial" w:eastAsia="Arial" w:hAnsi="Arial" w:cs="Arial"/>
          <w:color w:val="000000" w:themeColor="text1"/>
        </w:rPr>
      </w:pPr>
      <w:r w:rsidRPr="00114930">
        <w:rPr>
          <w:rFonts w:ascii="Arial" w:eastAsia="Arial" w:hAnsi="Arial" w:cs="Arial"/>
          <w:color w:val="000000" w:themeColor="text1"/>
        </w:rPr>
        <w:t>A current UNSW Student</w:t>
      </w:r>
    </w:p>
    <w:p w14:paraId="432FF211" w14:textId="7479031B" w:rsidR="00762A3F" w:rsidRDefault="00762A3F" w:rsidP="651304B4">
      <w:pPr>
        <w:rPr>
          <w:rFonts w:ascii="Arial" w:eastAsia="Arial" w:hAnsi="Arial" w:cs="Arial"/>
          <w:color w:val="000000" w:themeColor="text1"/>
          <w:lang w:val="en-AU"/>
        </w:rPr>
      </w:pPr>
    </w:p>
    <w:p w14:paraId="25387A29" w14:textId="1D1B39F5" w:rsidR="00762A3F" w:rsidRDefault="3E361A09" w:rsidP="651304B4">
      <w:pPr>
        <w:rPr>
          <w:rFonts w:ascii="Arial" w:eastAsia="Arial" w:hAnsi="Arial" w:cs="Arial"/>
          <w:b/>
          <w:bCs/>
          <w:color w:val="000000" w:themeColor="text1"/>
          <w:lang w:val="en-AU"/>
        </w:rPr>
      </w:pPr>
      <w:bookmarkStart w:id="1" w:name="_Hlk85439368"/>
      <w:r w:rsidRPr="651304B4">
        <w:rPr>
          <w:rFonts w:ascii="Arial" w:eastAsia="Arial" w:hAnsi="Arial" w:cs="Arial"/>
          <w:b/>
          <w:bCs/>
          <w:color w:val="000000" w:themeColor="text1"/>
          <w:lang w:val="en-AU"/>
        </w:rPr>
        <w:t xml:space="preserve">DESIRABLE </w:t>
      </w:r>
    </w:p>
    <w:p w14:paraId="655F37E3" w14:textId="446C4BD5" w:rsidR="00762A3F" w:rsidRDefault="3E361A09" w:rsidP="651304B4">
      <w:pPr>
        <w:pStyle w:val="ListParagraph"/>
        <w:numPr>
          <w:ilvl w:val="0"/>
          <w:numId w:val="8"/>
        </w:numPr>
        <w:spacing w:before="80" w:after="80"/>
        <w:rPr>
          <w:rFonts w:ascii="Arial" w:eastAsia="Arial" w:hAnsi="Arial" w:cs="Arial"/>
          <w:color w:val="000000" w:themeColor="text1"/>
          <w:lang w:val="en-AU"/>
        </w:rPr>
      </w:pPr>
      <w:bookmarkStart w:id="2" w:name="_Hlk85439372"/>
      <w:bookmarkEnd w:id="1"/>
      <w:r w:rsidRPr="651304B4">
        <w:rPr>
          <w:rFonts w:ascii="Arial" w:eastAsia="Arial" w:hAnsi="Arial" w:cs="Arial"/>
          <w:color w:val="000000" w:themeColor="text1"/>
          <w:lang w:val="en-AU"/>
        </w:rPr>
        <w:t>Experience in events management and/or project management.</w:t>
      </w:r>
    </w:p>
    <w:p w14:paraId="49DDDF1A" w14:textId="622BD3D3" w:rsidR="00762A3F" w:rsidRDefault="3E361A09" w:rsidP="651304B4">
      <w:pPr>
        <w:pStyle w:val="ListParagraph"/>
        <w:numPr>
          <w:ilvl w:val="0"/>
          <w:numId w:val="8"/>
        </w:numPr>
        <w:spacing w:before="80" w:after="80"/>
        <w:rPr>
          <w:rFonts w:ascii="Arial" w:eastAsia="Arial" w:hAnsi="Arial" w:cs="Arial"/>
          <w:color w:val="000000" w:themeColor="text1"/>
          <w:lang w:val="en-AU"/>
        </w:rPr>
      </w:pPr>
      <w:r w:rsidRPr="651304B4">
        <w:rPr>
          <w:rFonts w:ascii="Arial" w:eastAsia="Arial" w:hAnsi="Arial" w:cs="Arial"/>
          <w:color w:val="000000" w:themeColor="text1"/>
          <w:lang w:val="en-AU"/>
        </w:rPr>
        <w:t xml:space="preserve">High attention to detail with proven organisational skills and the ability to manage time effectively and meet deadlines, including the ability to make decisions under </w:t>
      </w:r>
      <w:r w:rsidR="2447F1E8" w:rsidRPr="651304B4">
        <w:rPr>
          <w:rFonts w:ascii="Arial" w:eastAsia="Arial" w:hAnsi="Arial" w:cs="Arial"/>
          <w:color w:val="000000" w:themeColor="text1"/>
          <w:lang w:val="en-AU"/>
        </w:rPr>
        <w:t>pressure.</w:t>
      </w:r>
    </w:p>
    <w:p w14:paraId="4FB02A77" w14:textId="31DC4A9F" w:rsidR="00FA7A1B" w:rsidRPr="00FA7A1B" w:rsidRDefault="00FA7A1B" w:rsidP="651304B4">
      <w:pPr>
        <w:pStyle w:val="ListParagraph"/>
        <w:numPr>
          <w:ilvl w:val="0"/>
          <w:numId w:val="8"/>
        </w:numPr>
        <w:spacing w:before="80" w:after="80"/>
        <w:rPr>
          <w:rFonts w:ascii="Arial" w:eastAsia="Arial" w:hAnsi="Arial" w:cs="Arial"/>
          <w:color w:val="000000" w:themeColor="text1"/>
        </w:rPr>
      </w:pPr>
      <w:r>
        <w:rPr>
          <w:rFonts w:ascii="Arial" w:eastAsia="Arial" w:hAnsi="Arial" w:cs="Arial"/>
          <w:color w:val="000000" w:themeColor="text1"/>
        </w:rPr>
        <w:t>Experience in engaging student participants and volunteers online.</w:t>
      </w:r>
    </w:p>
    <w:p w14:paraId="1D1E7BAA" w14:textId="017A6638" w:rsidR="00762A3F" w:rsidRDefault="3E361A09" w:rsidP="651304B4">
      <w:pPr>
        <w:pStyle w:val="ListParagraph"/>
        <w:numPr>
          <w:ilvl w:val="0"/>
          <w:numId w:val="8"/>
        </w:numPr>
        <w:spacing w:before="80" w:after="80"/>
        <w:rPr>
          <w:rFonts w:ascii="Arial" w:eastAsia="Arial" w:hAnsi="Arial" w:cs="Arial"/>
          <w:color w:val="000000" w:themeColor="text1"/>
        </w:rPr>
      </w:pPr>
      <w:r w:rsidRPr="651304B4">
        <w:rPr>
          <w:rFonts w:ascii="Arial" w:eastAsia="Arial" w:hAnsi="Arial" w:cs="Arial"/>
          <w:color w:val="000000" w:themeColor="text1"/>
          <w:lang w:val="en-AU"/>
        </w:rPr>
        <w:t xml:space="preserve">Ability to work within a </w:t>
      </w:r>
      <w:r w:rsidR="1ACE69A5" w:rsidRPr="651304B4">
        <w:rPr>
          <w:rFonts w:ascii="Arial" w:eastAsia="Arial" w:hAnsi="Arial" w:cs="Arial"/>
          <w:color w:val="000000" w:themeColor="text1"/>
          <w:lang w:val="en-AU"/>
        </w:rPr>
        <w:t>budget.</w:t>
      </w:r>
    </w:p>
    <w:p w14:paraId="21173983" w14:textId="6725E437" w:rsidR="00762A3F" w:rsidRDefault="1ACE69A5" w:rsidP="651304B4">
      <w:pPr>
        <w:pStyle w:val="ListParagraph"/>
        <w:numPr>
          <w:ilvl w:val="0"/>
          <w:numId w:val="8"/>
        </w:numPr>
        <w:spacing w:before="80" w:after="80"/>
        <w:rPr>
          <w:rFonts w:ascii="Arial" w:eastAsia="Arial" w:hAnsi="Arial" w:cs="Arial"/>
          <w:color w:val="000000" w:themeColor="text1"/>
        </w:rPr>
      </w:pPr>
      <w:r w:rsidRPr="651304B4">
        <w:rPr>
          <w:rFonts w:ascii="Arial" w:eastAsia="Arial" w:hAnsi="Arial" w:cs="Arial"/>
          <w:color w:val="000000" w:themeColor="text1"/>
          <w:lang w:val="en-AU"/>
        </w:rPr>
        <w:t>Experience in Arc Goes To or previous involvement in other campus activities.</w:t>
      </w:r>
    </w:p>
    <w:bookmarkEnd w:id="2"/>
    <w:p w14:paraId="55D710EB" w14:textId="0A5F9DE9" w:rsidR="00762A3F" w:rsidRDefault="00762A3F" w:rsidP="651304B4">
      <w:pPr>
        <w:spacing w:before="80" w:after="80"/>
        <w:rPr>
          <w:rFonts w:ascii="Arial" w:eastAsia="Arial" w:hAnsi="Arial" w:cs="Arial"/>
          <w:color w:val="000000" w:themeColor="text1"/>
          <w:lang w:val="en-AU"/>
        </w:rPr>
      </w:pPr>
    </w:p>
    <w:p w14:paraId="72E7FA99" w14:textId="77777777" w:rsidR="00FA7A1B" w:rsidRDefault="00FA7A1B" w:rsidP="651304B4">
      <w:pPr>
        <w:rPr>
          <w:rFonts w:ascii="Arial" w:eastAsia="Arial" w:hAnsi="Arial" w:cs="Arial"/>
          <w:b/>
          <w:bCs/>
          <w:color w:val="000000" w:themeColor="text1"/>
          <w:u w:val="single"/>
          <w:lang w:val="en-AU"/>
        </w:rPr>
      </w:pPr>
    </w:p>
    <w:p w14:paraId="4A63DE7F" w14:textId="77777777" w:rsidR="00FA7A1B" w:rsidRDefault="00FA7A1B" w:rsidP="651304B4">
      <w:pPr>
        <w:rPr>
          <w:rFonts w:ascii="Arial" w:eastAsia="Arial" w:hAnsi="Arial" w:cs="Arial"/>
          <w:b/>
          <w:bCs/>
          <w:color w:val="000000" w:themeColor="text1"/>
          <w:u w:val="single"/>
          <w:lang w:val="en-AU"/>
        </w:rPr>
      </w:pPr>
    </w:p>
    <w:p w14:paraId="42255879" w14:textId="4885A6FC" w:rsidR="00762A3F" w:rsidRDefault="1F3AE1B0" w:rsidP="651304B4">
      <w:pPr>
        <w:rPr>
          <w:rFonts w:ascii="Arial" w:eastAsia="Arial" w:hAnsi="Arial" w:cs="Arial"/>
          <w:color w:val="000000" w:themeColor="text1"/>
        </w:rPr>
      </w:pPr>
      <w:r w:rsidRPr="651304B4">
        <w:rPr>
          <w:rFonts w:ascii="Arial" w:eastAsia="Arial" w:hAnsi="Arial" w:cs="Arial"/>
          <w:b/>
          <w:bCs/>
          <w:color w:val="000000" w:themeColor="text1"/>
          <w:u w:val="single"/>
          <w:lang w:val="en-AU"/>
        </w:rPr>
        <w:t>POSITION RELATIONSHIPS</w:t>
      </w:r>
    </w:p>
    <w:p w14:paraId="68B7126E" w14:textId="62BFA9BE" w:rsidR="00762A3F" w:rsidRDefault="1F3AE1B0" w:rsidP="651304B4">
      <w:pPr>
        <w:rPr>
          <w:rFonts w:ascii="Arial" w:eastAsia="Arial" w:hAnsi="Arial" w:cs="Arial"/>
          <w:color w:val="000000" w:themeColor="text1"/>
        </w:rPr>
      </w:pPr>
      <w:r w:rsidRPr="651304B4">
        <w:rPr>
          <w:rFonts w:ascii="Arial" w:eastAsia="Arial" w:hAnsi="Arial" w:cs="Arial"/>
          <w:color w:val="000000" w:themeColor="text1"/>
          <w:lang w:val="en-AU"/>
        </w:rPr>
        <w:t xml:space="preserve"> </w:t>
      </w:r>
    </w:p>
    <w:p w14:paraId="6610A408" w14:textId="1BD48D64" w:rsidR="00762A3F" w:rsidRDefault="1F3AE1B0" w:rsidP="354CB475">
      <w:pPr>
        <w:rPr>
          <w:rFonts w:ascii="Arial" w:eastAsia="Arial" w:hAnsi="Arial" w:cs="Arial"/>
          <w:b/>
          <w:bCs/>
          <w:color w:val="000000" w:themeColor="text1"/>
        </w:rPr>
      </w:pPr>
      <w:r w:rsidRPr="354CB475">
        <w:rPr>
          <w:rFonts w:ascii="Arial" w:eastAsia="Arial" w:hAnsi="Arial" w:cs="Arial"/>
          <w:b/>
          <w:bCs/>
          <w:color w:val="000000" w:themeColor="text1"/>
          <w:lang w:val="en-AU"/>
        </w:rPr>
        <w:t>REPORTING RELATIONSHIPS</w:t>
      </w:r>
    </w:p>
    <w:p w14:paraId="419EF53D" w14:textId="5B798A44" w:rsidR="00762A3F" w:rsidRDefault="1F3AE1B0" w:rsidP="651304B4">
      <w:pPr>
        <w:jc w:val="both"/>
        <w:rPr>
          <w:rFonts w:ascii="Arial" w:eastAsia="Arial" w:hAnsi="Arial" w:cs="Arial"/>
          <w:color w:val="000000" w:themeColor="text1"/>
        </w:rPr>
      </w:pPr>
      <w:r w:rsidRPr="651304B4">
        <w:rPr>
          <w:rFonts w:ascii="Arial" w:eastAsia="Arial" w:hAnsi="Arial" w:cs="Arial"/>
          <w:b/>
          <w:bCs/>
          <w:color w:val="000000" w:themeColor="text1"/>
          <w:lang w:val="en-AU"/>
        </w:rPr>
        <w:t xml:space="preserve"> </w:t>
      </w:r>
    </w:p>
    <w:p w14:paraId="13846423" w14:textId="01A7FF64" w:rsidR="00762A3F" w:rsidRDefault="1F3AE1B0" w:rsidP="651304B4">
      <w:pPr>
        <w:jc w:val="both"/>
        <w:rPr>
          <w:rFonts w:ascii="Arial" w:eastAsia="Arial" w:hAnsi="Arial" w:cs="Arial"/>
          <w:color w:val="000000" w:themeColor="text1"/>
        </w:rPr>
      </w:pPr>
      <w:r w:rsidRPr="651304B4">
        <w:rPr>
          <w:rFonts w:ascii="Arial" w:eastAsia="Arial" w:hAnsi="Arial" w:cs="Arial"/>
          <w:b/>
          <w:bCs/>
          <w:color w:val="000000" w:themeColor="text1"/>
          <w:lang w:val="en-AU"/>
        </w:rPr>
        <w:t xml:space="preserve">Manager  </w:t>
      </w:r>
    </w:p>
    <w:p w14:paraId="1FC4185C" w14:textId="2FBDA99B" w:rsidR="00762A3F" w:rsidRDefault="004C4446" w:rsidP="651304B4">
      <w:pPr>
        <w:jc w:val="both"/>
        <w:rPr>
          <w:rFonts w:ascii="Arial" w:eastAsia="Arial" w:hAnsi="Arial" w:cs="Arial"/>
          <w:color w:val="000000" w:themeColor="text1"/>
        </w:rPr>
      </w:pPr>
      <w:r>
        <w:rPr>
          <w:rFonts w:ascii="Arial" w:eastAsia="Arial" w:hAnsi="Arial" w:cs="Arial"/>
          <w:color w:val="000000" w:themeColor="text1"/>
          <w:lang w:val="en-AU"/>
        </w:rPr>
        <w:lastRenderedPageBreak/>
        <w:t>Student Engagement</w:t>
      </w:r>
      <w:r w:rsidR="2B1053D3" w:rsidRPr="651304B4">
        <w:rPr>
          <w:rFonts w:ascii="Arial" w:eastAsia="Arial" w:hAnsi="Arial" w:cs="Arial"/>
          <w:color w:val="000000" w:themeColor="text1"/>
          <w:lang w:val="en-AU"/>
        </w:rPr>
        <w:t xml:space="preserve"> Coordinator</w:t>
      </w:r>
      <w:r w:rsidR="1F3AE1B0" w:rsidRPr="651304B4">
        <w:rPr>
          <w:rFonts w:ascii="Arial" w:eastAsia="Arial" w:hAnsi="Arial" w:cs="Arial"/>
          <w:b/>
          <w:bCs/>
          <w:color w:val="000000" w:themeColor="text1"/>
          <w:lang w:val="en-AU"/>
        </w:rPr>
        <w:t xml:space="preserve">     </w:t>
      </w:r>
    </w:p>
    <w:p w14:paraId="64D0E79C" w14:textId="122C01E7" w:rsidR="00762A3F" w:rsidRDefault="1F3AE1B0" w:rsidP="651304B4">
      <w:pPr>
        <w:jc w:val="both"/>
        <w:rPr>
          <w:rFonts w:ascii="Arial" w:eastAsia="Arial" w:hAnsi="Arial" w:cs="Arial"/>
          <w:color w:val="000000" w:themeColor="text1"/>
        </w:rPr>
      </w:pPr>
      <w:r w:rsidRPr="651304B4">
        <w:rPr>
          <w:rFonts w:ascii="Arial" w:eastAsia="Arial" w:hAnsi="Arial" w:cs="Arial"/>
          <w:b/>
          <w:bCs/>
          <w:color w:val="000000" w:themeColor="text1"/>
          <w:lang w:val="en-AU"/>
        </w:rPr>
        <w:t xml:space="preserve"> </w:t>
      </w:r>
    </w:p>
    <w:p w14:paraId="00FCB33C" w14:textId="7FD1093A" w:rsidR="00762A3F" w:rsidRDefault="1F3AE1B0" w:rsidP="651304B4">
      <w:pPr>
        <w:jc w:val="both"/>
        <w:rPr>
          <w:rFonts w:ascii="Arial" w:eastAsia="Arial" w:hAnsi="Arial" w:cs="Arial"/>
          <w:color w:val="000000" w:themeColor="text1"/>
        </w:rPr>
      </w:pPr>
      <w:r w:rsidRPr="651304B4">
        <w:rPr>
          <w:rFonts w:ascii="Arial" w:eastAsia="Arial" w:hAnsi="Arial" w:cs="Arial"/>
          <w:b/>
          <w:bCs/>
          <w:color w:val="000000" w:themeColor="text1"/>
          <w:lang w:val="en-AU"/>
        </w:rPr>
        <w:t>Reporting to this Position:</w:t>
      </w:r>
    </w:p>
    <w:p w14:paraId="5DA85407" w14:textId="72B6723E" w:rsidR="00762A3F" w:rsidRDefault="1F3AE1B0" w:rsidP="651304B4">
      <w:pPr>
        <w:jc w:val="both"/>
        <w:rPr>
          <w:rFonts w:ascii="Arial" w:eastAsia="Arial" w:hAnsi="Arial" w:cs="Arial"/>
          <w:color w:val="000000" w:themeColor="text1"/>
        </w:rPr>
      </w:pPr>
      <w:r w:rsidRPr="651304B4">
        <w:rPr>
          <w:rFonts w:ascii="Arial" w:eastAsia="Arial" w:hAnsi="Arial" w:cs="Arial"/>
          <w:color w:val="000000" w:themeColor="text1"/>
          <w:lang w:val="en-AU"/>
        </w:rPr>
        <w:t>Nil</w:t>
      </w:r>
    </w:p>
    <w:p w14:paraId="32B761D6" w14:textId="685C5ECA" w:rsidR="00762A3F" w:rsidRDefault="1F3AE1B0" w:rsidP="651304B4">
      <w:pPr>
        <w:jc w:val="both"/>
        <w:rPr>
          <w:rFonts w:ascii="Arial" w:eastAsia="Arial" w:hAnsi="Arial" w:cs="Arial"/>
          <w:color w:val="000000" w:themeColor="text1"/>
        </w:rPr>
      </w:pPr>
      <w:r w:rsidRPr="651304B4">
        <w:rPr>
          <w:rFonts w:ascii="Arial" w:eastAsia="Arial" w:hAnsi="Arial" w:cs="Arial"/>
          <w:color w:val="000000" w:themeColor="text1"/>
          <w:lang w:val="en-AU"/>
        </w:rPr>
        <w:t xml:space="preserve"> </w:t>
      </w:r>
    </w:p>
    <w:p w14:paraId="71002C1B" w14:textId="5CBAB2CA" w:rsidR="00762A3F" w:rsidRDefault="1F3AE1B0" w:rsidP="372C806C">
      <w:pPr>
        <w:jc w:val="both"/>
        <w:rPr>
          <w:rFonts w:ascii="Arial" w:eastAsia="Arial" w:hAnsi="Arial" w:cs="Arial"/>
          <w:b/>
          <w:bCs/>
          <w:color w:val="000000" w:themeColor="text1"/>
        </w:rPr>
      </w:pPr>
      <w:r w:rsidRPr="372C806C">
        <w:rPr>
          <w:rFonts w:ascii="Arial" w:eastAsia="Arial" w:hAnsi="Arial" w:cs="Arial"/>
          <w:b/>
          <w:bCs/>
          <w:color w:val="000000" w:themeColor="text1"/>
          <w:lang w:val="en-AU"/>
        </w:rPr>
        <w:t>KEY RELATIONSHIPS</w:t>
      </w:r>
    </w:p>
    <w:p w14:paraId="614F0035" w14:textId="05BE8A62" w:rsidR="00762A3F" w:rsidRDefault="1F3AE1B0" w:rsidP="651304B4">
      <w:pPr>
        <w:jc w:val="both"/>
        <w:rPr>
          <w:rFonts w:ascii="Arial" w:eastAsia="Arial" w:hAnsi="Arial" w:cs="Arial"/>
          <w:color w:val="000000" w:themeColor="text1"/>
        </w:rPr>
      </w:pPr>
      <w:r w:rsidRPr="651304B4">
        <w:rPr>
          <w:rFonts w:ascii="Arial" w:eastAsia="Arial" w:hAnsi="Arial" w:cs="Arial"/>
          <w:color w:val="000000" w:themeColor="text1"/>
          <w:lang w:val="en-AU"/>
        </w:rPr>
        <w:t>Internal</w:t>
      </w:r>
    </w:p>
    <w:p w14:paraId="7FAD3166" w14:textId="64C2E9CA" w:rsidR="00762A3F" w:rsidRDefault="004C4446" w:rsidP="651304B4">
      <w:pPr>
        <w:pStyle w:val="ListParagraph"/>
        <w:numPr>
          <w:ilvl w:val="0"/>
          <w:numId w:val="7"/>
        </w:numPr>
        <w:rPr>
          <w:rFonts w:ascii="Arial" w:eastAsia="Arial" w:hAnsi="Arial" w:cs="Arial"/>
          <w:color w:val="000000" w:themeColor="text1"/>
          <w:lang w:val="en-AU"/>
        </w:rPr>
      </w:pPr>
      <w:r>
        <w:rPr>
          <w:rFonts w:ascii="Arial" w:eastAsia="Arial" w:hAnsi="Arial" w:cs="Arial"/>
          <w:color w:val="000000" w:themeColor="text1"/>
          <w:lang w:val="en-AU"/>
        </w:rPr>
        <w:t>Arc Goes To… (Co-)Coordinator</w:t>
      </w:r>
    </w:p>
    <w:p w14:paraId="34AF828C" w14:textId="75113DA1" w:rsidR="00762A3F" w:rsidRDefault="2EB55B6C" w:rsidP="651304B4">
      <w:pPr>
        <w:pStyle w:val="ListParagraph"/>
        <w:numPr>
          <w:ilvl w:val="0"/>
          <w:numId w:val="7"/>
        </w:numPr>
        <w:rPr>
          <w:rFonts w:ascii="Arial" w:eastAsia="Arial" w:hAnsi="Arial" w:cs="Arial"/>
          <w:color w:val="000000" w:themeColor="text1"/>
          <w:lang w:val="en-AU"/>
        </w:rPr>
      </w:pPr>
      <w:r w:rsidRPr="651304B4">
        <w:rPr>
          <w:rFonts w:ascii="Arial" w:eastAsia="Arial" w:hAnsi="Arial" w:cs="Arial"/>
          <w:color w:val="000000" w:themeColor="text1"/>
        </w:rPr>
        <w:t>Marketing &amp; Membership Department</w:t>
      </w:r>
    </w:p>
    <w:p w14:paraId="034408D4" w14:textId="6BF55DB6" w:rsidR="00762A3F" w:rsidRDefault="7F8044C1" w:rsidP="651304B4">
      <w:pPr>
        <w:pStyle w:val="ListParagraph"/>
        <w:numPr>
          <w:ilvl w:val="0"/>
          <w:numId w:val="7"/>
        </w:numPr>
        <w:rPr>
          <w:rFonts w:ascii="Arial" w:eastAsia="Arial" w:hAnsi="Arial" w:cs="Arial"/>
        </w:rPr>
      </w:pPr>
      <w:r w:rsidRPr="354CB475">
        <w:rPr>
          <w:rFonts w:ascii="Arial" w:eastAsia="Arial" w:hAnsi="Arial" w:cs="Arial"/>
        </w:rPr>
        <w:t xml:space="preserve">Communications Coordinator </w:t>
      </w:r>
    </w:p>
    <w:p w14:paraId="729EDD2A" w14:textId="7EE40DF0" w:rsidR="00762A3F" w:rsidRDefault="7F8044C1" w:rsidP="651304B4">
      <w:pPr>
        <w:pStyle w:val="ListParagraph"/>
        <w:numPr>
          <w:ilvl w:val="0"/>
          <w:numId w:val="7"/>
        </w:numPr>
        <w:rPr>
          <w:rFonts w:ascii="Arial" w:eastAsia="Arial" w:hAnsi="Arial" w:cs="Arial"/>
        </w:rPr>
      </w:pPr>
      <w:r w:rsidRPr="651304B4">
        <w:rPr>
          <w:rFonts w:ascii="Arial" w:eastAsia="Arial" w:hAnsi="Arial" w:cs="Arial"/>
        </w:rPr>
        <w:t xml:space="preserve">Venue and Events staff  </w:t>
      </w:r>
    </w:p>
    <w:p w14:paraId="06B97A00" w14:textId="7F3C5234" w:rsidR="00762A3F" w:rsidRDefault="7F8044C1" w:rsidP="651304B4">
      <w:pPr>
        <w:pStyle w:val="ListParagraph"/>
        <w:numPr>
          <w:ilvl w:val="0"/>
          <w:numId w:val="7"/>
        </w:numPr>
        <w:rPr>
          <w:rFonts w:ascii="Arial" w:eastAsia="Arial" w:hAnsi="Arial" w:cs="Arial"/>
          <w:color w:val="000000" w:themeColor="text1"/>
        </w:rPr>
      </w:pPr>
      <w:r w:rsidRPr="651304B4">
        <w:rPr>
          <w:rFonts w:ascii="Arial" w:eastAsia="Arial" w:hAnsi="Arial" w:cs="Arial"/>
        </w:rPr>
        <w:t>Other Arc Staff as appropriate</w:t>
      </w:r>
    </w:p>
    <w:p w14:paraId="7E977BA7" w14:textId="145C71B7" w:rsidR="00762A3F" w:rsidRDefault="1F3AE1B0" w:rsidP="651304B4">
      <w:pPr>
        <w:jc w:val="both"/>
        <w:rPr>
          <w:rFonts w:ascii="Arial" w:eastAsia="Arial" w:hAnsi="Arial" w:cs="Arial"/>
          <w:color w:val="000000" w:themeColor="text1"/>
        </w:rPr>
      </w:pPr>
      <w:r w:rsidRPr="651304B4">
        <w:rPr>
          <w:rFonts w:ascii="Arial" w:eastAsia="Arial" w:hAnsi="Arial" w:cs="Arial"/>
          <w:color w:val="000000" w:themeColor="text1"/>
          <w:lang w:val="en-AU"/>
        </w:rPr>
        <w:t>External</w:t>
      </w:r>
    </w:p>
    <w:p w14:paraId="6DF88465" w14:textId="623945F9" w:rsidR="00762A3F" w:rsidRDefault="1F3AE1B0" w:rsidP="651304B4">
      <w:pPr>
        <w:pStyle w:val="ListParagraph"/>
        <w:numPr>
          <w:ilvl w:val="0"/>
          <w:numId w:val="9"/>
        </w:numPr>
        <w:jc w:val="both"/>
        <w:rPr>
          <w:rFonts w:ascii="Arial" w:eastAsia="Arial" w:hAnsi="Arial" w:cs="Arial"/>
          <w:color w:val="000000" w:themeColor="text1"/>
        </w:rPr>
      </w:pPr>
      <w:r w:rsidRPr="651304B4">
        <w:rPr>
          <w:rFonts w:ascii="Arial" w:eastAsia="Arial" w:hAnsi="Arial" w:cs="Arial"/>
          <w:color w:val="000000" w:themeColor="text1"/>
          <w:lang w:val="en-AU"/>
        </w:rPr>
        <w:t>UNSW staff</w:t>
      </w:r>
    </w:p>
    <w:p w14:paraId="3F747D90" w14:textId="7CBD2615" w:rsidR="00762A3F" w:rsidRDefault="1F3AE1B0" w:rsidP="651304B4">
      <w:pPr>
        <w:pStyle w:val="ListParagraph"/>
        <w:numPr>
          <w:ilvl w:val="0"/>
          <w:numId w:val="9"/>
        </w:numPr>
        <w:jc w:val="both"/>
        <w:rPr>
          <w:rFonts w:ascii="Arial" w:eastAsia="Arial" w:hAnsi="Arial" w:cs="Arial"/>
          <w:color w:val="000000" w:themeColor="text1"/>
        </w:rPr>
      </w:pPr>
      <w:r w:rsidRPr="651304B4">
        <w:rPr>
          <w:rFonts w:ascii="Arial" w:eastAsia="Arial" w:hAnsi="Arial" w:cs="Arial"/>
          <w:color w:val="000000" w:themeColor="text1"/>
          <w:lang w:val="en-AU"/>
        </w:rPr>
        <w:t>UNSW students</w:t>
      </w:r>
    </w:p>
    <w:p w14:paraId="3E10D95C" w14:textId="7D415B2C" w:rsidR="00762A3F" w:rsidRDefault="09708494" w:rsidP="651304B4">
      <w:pPr>
        <w:pStyle w:val="ListParagraph"/>
        <w:numPr>
          <w:ilvl w:val="0"/>
          <w:numId w:val="9"/>
        </w:numPr>
        <w:jc w:val="both"/>
        <w:rPr>
          <w:rFonts w:ascii="Arial" w:eastAsia="Arial" w:hAnsi="Arial" w:cs="Arial"/>
          <w:color w:val="000000" w:themeColor="text1"/>
        </w:rPr>
      </w:pPr>
      <w:r w:rsidRPr="651304B4">
        <w:rPr>
          <w:rFonts w:ascii="Arial" w:eastAsia="Arial" w:hAnsi="Arial" w:cs="Arial"/>
          <w:color w:val="000000" w:themeColor="text1"/>
          <w:lang w:val="en-AU"/>
        </w:rPr>
        <w:t>Vendors in the Greater Sydney area</w:t>
      </w:r>
    </w:p>
    <w:p w14:paraId="2F179992" w14:textId="557FDB34" w:rsidR="00762A3F" w:rsidRDefault="1F3AE1B0" w:rsidP="651304B4">
      <w:pPr>
        <w:ind w:left="360"/>
        <w:jc w:val="both"/>
        <w:rPr>
          <w:rFonts w:ascii="Arial" w:eastAsia="Arial" w:hAnsi="Arial" w:cs="Arial"/>
          <w:color w:val="000000" w:themeColor="text1"/>
        </w:rPr>
      </w:pPr>
      <w:r w:rsidRPr="651304B4">
        <w:rPr>
          <w:rFonts w:ascii="Arial" w:eastAsia="Arial" w:hAnsi="Arial" w:cs="Arial"/>
          <w:color w:val="000000" w:themeColor="text1"/>
          <w:lang w:val="en-AU"/>
        </w:rPr>
        <w:t xml:space="preserve"> </w:t>
      </w:r>
    </w:p>
    <w:p w14:paraId="2C078E63" w14:textId="3829AAED" w:rsidR="00762A3F" w:rsidRDefault="1F3AE1B0" w:rsidP="354CB475">
      <w:pPr>
        <w:jc w:val="both"/>
        <w:rPr>
          <w:rFonts w:ascii="Arial" w:eastAsia="Arial" w:hAnsi="Arial" w:cs="Arial"/>
          <w:i/>
          <w:iCs/>
          <w:color w:val="000000" w:themeColor="text1"/>
        </w:rPr>
      </w:pPr>
      <w:r w:rsidRPr="354CB475">
        <w:rPr>
          <w:rFonts w:ascii="Arial" w:eastAsia="Arial" w:hAnsi="Arial" w:cs="Arial"/>
          <w:i/>
          <w:iCs/>
          <w:color w:val="000000" w:themeColor="text1"/>
          <w:lang w:val="en-AU"/>
        </w:rPr>
        <w:t>It is not the intention of the position description to limit the scope or accountabilities of the position but to highlight the most important aspects of the position. The aspects mentioned above may be altered in accordance with the changing requirements of the role.</w:t>
      </w:r>
    </w:p>
    <w:sectPr w:rsidR="00762A3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5A36" w14:textId="77777777" w:rsidR="00724D5F" w:rsidRDefault="00724D5F">
      <w:pPr>
        <w:spacing w:after="0" w:line="240" w:lineRule="auto"/>
      </w:pPr>
      <w:r>
        <w:separator/>
      </w:r>
    </w:p>
  </w:endnote>
  <w:endnote w:type="continuationSeparator" w:id="0">
    <w:p w14:paraId="047F046F" w14:textId="77777777" w:rsidR="00724D5F" w:rsidRDefault="0072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B2BD" w14:textId="77777777" w:rsidR="004C4446" w:rsidRDefault="004C4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4CB475" w14:paraId="6166820A" w14:textId="77777777" w:rsidTr="354CB475">
      <w:tc>
        <w:tcPr>
          <w:tcW w:w="3120" w:type="dxa"/>
        </w:tcPr>
        <w:p w14:paraId="3493465C" w14:textId="5AB311B2" w:rsidR="354CB475" w:rsidRDefault="354CB475" w:rsidP="354CB475">
          <w:pPr>
            <w:pStyle w:val="Header"/>
            <w:ind w:left="-115"/>
          </w:pPr>
        </w:p>
      </w:tc>
      <w:tc>
        <w:tcPr>
          <w:tcW w:w="3120" w:type="dxa"/>
        </w:tcPr>
        <w:p w14:paraId="407A6584" w14:textId="385EF26A" w:rsidR="354CB475" w:rsidRDefault="354CB475" w:rsidP="354CB475">
          <w:pPr>
            <w:pStyle w:val="Header"/>
            <w:jc w:val="center"/>
          </w:pPr>
          <w:r>
            <w:fldChar w:fldCharType="begin"/>
          </w:r>
          <w:r>
            <w:instrText>PAGE</w:instrText>
          </w:r>
          <w:r>
            <w:fldChar w:fldCharType="separate"/>
          </w:r>
          <w:r w:rsidR="00FA7A1B">
            <w:rPr>
              <w:noProof/>
            </w:rPr>
            <w:t>1</w:t>
          </w:r>
          <w:r>
            <w:fldChar w:fldCharType="end"/>
          </w:r>
        </w:p>
      </w:tc>
      <w:tc>
        <w:tcPr>
          <w:tcW w:w="3120" w:type="dxa"/>
        </w:tcPr>
        <w:p w14:paraId="7FBB68D8" w14:textId="0795FAFF" w:rsidR="354CB475" w:rsidRDefault="004C4446" w:rsidP="354CB475">
          <w:pPr>
            <w:pStyle w:val="Header"/>
            <w:ind w:right="-115"/>
            <w:jc w:val="right"/>
            <w:rPr>
              <w:rFonts w:ascii="Arial" w:eastAsia="Arial" w:hAnsi="Arial" w:cs="Arial"/>
              <w:sz w:val="18"/>
              <w:szCs w:val="18"/>
            </w:rPr>
          </w:pPr>
          <w:r>
            <w:rPr>
              <w:rFonts w:ascii="Arial" w:eastAsia="Arial" w:hAnsi="Arial" w:cs="Arial"/>
              <w:sz w:val="18"/>
              <w:szCs w:val="18"/>
            </w:rPr>
            <w:t>May</w:t>
          </w:r>
          <w:r w:rsidR="354CB475" w:rsidRPr="354CB475">
            <w:rPr>
              <w:rFonts w:ascii="Arial" w:eastAsia="Arial" w:hAnsi="Arial" w:cs="Arial"/>
              <w:sz w:val="18"/>
              <w:szCs w:val="18"/>
            </w:rPr>
            <w:t xml:space="preserve"> 202</w:t>
          </w:r>
          <w:r>
            <w:rPr>
              <w:rFonts w:ascii="Arial" w:eastAsia="Arial" w:hAnsi="Arial" w:cs="Arial"/>
              <w:sz w:val="18"/>
              <w:szCs w:val="18"/>
            </w:rPr>
            <w:t>3</w:t>
          </w:r>
        </w:p>
      </w:tc>
    </w:tr>
  </w:tbl>
  <w:p w14:paraId="4C26C86C" w14:textId="2F4E3BF6" w:rsidR="354CB475" w:rsidRDefault="354CB475" w:rsidP="354CB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30D5" w14:textId="77777777" w:rsidR="004C4446" w:rsidRDefault="004C4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331C" w14:textId="77777777" w:rsidR="00724D5F" w:rsidRDefault="00724D5F">
      <w:pPr>
        <w:spacing w:after="0" w:line="240" w:lineRule="auto"/>
      </w:pPr>
      <w:r>
        <w:separator/>
      </w:r>
    </w:p>
  </w:footnote>
  <w:footnote w:type="continuationSeparator" w:id="0">
    <w:p w14:paraId="5FAB3894" w14:textId="77777777" w:rsidR="00724D5F" w:rsidRDefault="00724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D6F5" w14:textId="77777777" w:rsidR="004C4446" w:rsidRDefault="004C4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4CB475" w14:paraId="2C447241" w14:textId="77777777" w:rsidTr="354CB475">
      <w:tc>
        <w:tcPr>
          <w:tcW w:w="3120" w:type="dxa"/>
        </w:tcPr>
        <w:p w14:paraId="5B6DF346" w14:textId="4F02A706" w:rsidR="354CB475" w:rsidRDefault="354CB475" w:rsidP="354CB475">
          <w:pPr>
            <w:pStyle w:val="Header"/>
            <w:ind w:left="-115"/>
          </w:pPr>
        </w:p>
      </w:tc>
      <w:tc>
        <w:tcPr>
          <w:tcW w:w="3120" w:type="dxa"/>
        </w:tcPr>
        <w:p w14:paraId="0D9E9040" w14:textId="5D64B384" w:rsidR="354CB475" w:rsidRDefault="354CB475" w:rsidP="354CB475">
          <w:pPr>
            <w:pStyle w:val="Header"/>
            <w:jc w:val="center"/>
          </w:pPr>
        </w:p>
      </w:tc>
      <w:tc>
        <w:tcPr>
          <w:tcW w:w="3120" w:type="dxa"/>
        </w:tcPr>
        <w:p w14:paraId="22554821" w14:textId="3939B1A8" w:rsidR="354CB475" w:rsidRDefault="354CB475" w:rsidP="354CB475">
          <w:pPr>
            <w:pStyle w:val="Header"/>
            <w:ind w:right="-115"/>
            <w:jc w:val="right"/>
          </w:pPr>
        </w:p>
      </w:tc>
    </w:tr>
  </w:tbl>
  <w:p w14:paraId="73F50388" w14:textId="369C5EF9" w:rsidR="354CB475" w:rsidRDefault="354CB475" w:rsidP="354CB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844F" w14:textId="77777777" w:rsidR="004C4446" w:rsidRDefault="004C4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D95"/>
    <w:multiLevelType w:val="hybridMultilevel"/>
    <w:tmpl w:val="0CEAC3D4"/>
    <w:lvl w:ilvl="0" w:tplc="2D30D178">
      <w:start w:val="1"/>
      <w:numFmt w:val="bullet"/>
      <w:lvlText w:val=""/>
      <w:lvlJc w:val="left"/>
      <w:pPr>
        <w:ind w:left="720" w:hanging="360"/>
      </w:pPr>
      <w:rPr>
        <w:rFonts w:ascii="Symbol" w:hAnsi="Symbol" w:hint="default"/>
      </w:rPr>
    </w:lvl>
    <w:lvl w:ilvl="1" w:tplc="95F213B8">
      <w:start w:val="1"/>
      <w:numFmt w:val="bullet"/>
      <w:lvlText w:val="o"/>
      <w:lvlJc w:val="left"/>
      <w:pPr>
        <w:ind w:left="1440" w:hanging="360"/>
      </w:pPr>
      <w:rPr>
        <w:rFonts w:ascii="Courier New" w:hAnsi="Courier New" w:hint="default"/>
      </w:rPr>
    </w:lvl>
    <w:lvl w:ilvl="2" w:tplc="C7580438">
      <w:start w:val="1"/>
      <w:numFmt w:val="bullet"/>
      <w:lvlText w:val=""/>
      <w:lvlJc w:val="left"/>
      <w:pPr>
        <w:ind w:left="2160" w:hanging="360"/>
      </w:pPr>
      <w:rPr>
        <w:rFonts w:ascii="Wingdings" w:hAnsi="Wingdings" w:hint="default"/>
      </w:rPr>
    </w:lvl>
    <w:lvl w:ilvl="3" w:tplc="18E8FDE4">
      <w:start w:val="1"/>
      <w:numFmt w:val="bullet"/>
      <w:lvlText w:val=""/>
      <w:lvlJc w:val="left"/>
      <w:pPr>
        <w:ind w:left="2880" w:hanging="360"/>
      </w:pPr>
      <w:rPr>
        <w:rFonts w:ascii="Symbol" w:hAnsi="Symbol" w:hint="default"/>
      </w:rPr>
    </w:lvl>
    <w:lvl w:ilvl="4" w:tplc="AE28AA2C">
      <w:start w:val="1"/>
      <w:numFmt w:val="bullet"/>
      <w:lvlText w:val="o"/>
      <w:lvlJc w:val="left"/>
      <w:pPr>
        <w:ind w:left="3600" w:hanging="360"/>
      </w:pPr>
      <w:rPr>
        <w:rFonts w:ascii="Courier New" w:hAnsi="Courier New" w:hint="default"/>
      </w:rPr>
    </w:lvl>
    <w:lvl w:ilvl="5" w:tplc="D58E6740">
      <w:start w:val="1"/>
      <w:numFmt w:val="bullet"/>
      <w:lvlText w:val=""/>
      <w:lvlJc w:val="left"/>
      <w:pPr>
        <w:ind w:left="4320" w:hanging="360"/>
      </w:pPr>
      <w:rPr>
        <w:rFonts w:ascii="Wingdings" w:hAnsi="Wingdings" w:hint="default"/>
      </w:rPr>
    </w:lvl>
    <w:lvl w:ilvl="6" w:tplc="7ABE387A">
      <w:start w:val="1"/>
      <w:numFmt w:val="bullet"/>
      <w:lvlText w:val=""/>
      <w:lvlJc w:val="left"/>
      <w:pPr>
        <w:ind w:left="5040" w:hanging="360"/>
      </w:pPr>
      <w:rPr>
        <w:rFonts w:ascii="Symbol" w:hAnsi="Symbol" w:hint="default"/>
      </w:rPr>
    </w:lvl>
    <w:lvl w:ilvl="7" w:tplc="F1FE41E8">
      <w:start w:val="1"/>
      <w:numFmt w:val="bullet"/>
      <w:lvlText w:val="o"/>
      <w:lvlJc w:val="left"/>
      <w:pPr>
        <w:ind w:left="5760" w:hanging="360"/>
      </w:pPr>
      <w:rPr>
        <w:rFonts w:ascii="Courier New" w:hAnsi="Courier New" w:hint="default"/>
      </w:rPr>
    </w:lvl>
    <w:lvl w:ilvl="8" w:tplc="B1605AB0">
      <w:start w:val="1"/>
      <w:numFmt w:val="bullet"/>
      <w:lvlText w:val=""/>
      <w:lvlJc w:val="left"/>
      <w:pPr>
        <w:ind w:left="6480" w:hanging="360"/>
      </w:pPr>
      <w:rPr>
        <w:rFonts w:ascii="Wingdings" w:hAnsi="Wingdings" w:hint="default"/>
      </w:rPr>
    </w:lvl>
  </w:abstractNum>
  <w:abstractNum w:abstractNumId="1" w15:restartNumberingAfterBreak="0">
    <w:nsid w:val="06C7244C"/>
    <w:multiLevelType w:val="hybridMultilevel"/>
    <w:tmpl w:val="75CA5842"/>
    <w:lvl w:ilvl="0" w:tplc="758AC3DA">
      <w:start w:val="1"/>
      <w:numFmt w:val="bullet"/>
      <w:lvlText w:val=""/>
      <w:lvlJc w:val="left"/>
      <w:pPr>
        <w:ind w:left="720" w:hanging="360"/>
      </w:pPr>
      <w:rPr>
        <w:rFonts w:ascii="Symbol" w:hAnsi="Symbol" w:hint="default"/>
      </w:rPr>
    </w:lvl>
    <w:lvl w:ilvl="1" w:tplc="0BC49A82">
      <w:start w:val="1"/>
      <w:numFmt w:val="bullet"/>
      <w:lvlText w:val="o"/>
      <w:lvlJc w:val="left"/>
      <w:pPr>
        <w:ind w:left="1440" w:hanging="360"/>
      </w:pPr>
      <w:rPr>
        <w:rFonts w:ascii="Courier New" w:hAnsi="Courier New" w:hint="default"/>
      </w:rPr>
    </w:lvl>
    <w:lvl w:ilvl="2" w:tplc="EB629EF6">
      <w:start w:val="1"/>
      <w:numFmt w:val="bullet"/>
      <w:lvlText w:val=""/>
      <w:lvlJc w:val="left"/>
      <w:pPr>
        <w:ind w:left="2160" w:hanging="360"/>
      </w:pPr>
      <w:rPr>
        <w:rFonts w:ascii="Wingdings" w:hAnsi="Wingdings" w:hint="default"/>
      </w:rPr>
    </w:lvl>
    <w:lvl w:ilvl="3" w:tplc="EAD2FE2C">
      <w:start w:val="1"/>
      <w:numFmt w:val="bullet"/>
      <w:lvlText w:val=""/>
      <w:lvlJc w:val="left"/>
      <w:pPr>
        <w:ind w:left="2880" w:hanging="360"/>
      </w:pPr>
      <w:rPr>
        <w:rFonts w:ascii="Symbol" w:hAnsi="Symbol" w:hint="default"/>
      </w:rPr>
    </w:lvl>
    <w:lvl w:ilvl="4" w:tplc="A59CF76C">
      <w:start w:val="1"/>
      <w:numFmt w:val="bullet"/>
      <w:lvlText w:val="o"/>
      <w:lvlJc w:val="left"/>
      <w:pPr>
        <w:ind w:left="3600" w:hanging="360"/>
      </w:pPr>
      <w:rPr>
        <w:rFonts w:ascii="Courier New" w:hAnsi="Courier New" w:hint="default"/>
      </w:rPr>
    </w:lvl>
    <w:lvl w:ilvl="5" w:tplc="6C0801E8">
      <w:start w:val="1"/>
      <w:numFmt w:val="bullet"/>
      <w:lvlText w:val=""/>
      <w:lvlJc w:val="left"/>
      <w:pPr>
        <w:ind w:left="4320" w:hanging="360"/>
      </w:pPr>
      <w:rPr>
        <w:rFonts w:ascii="Wingdings" w:hAnsi="Wingdings" w:hint="default"/>
      </w:rPr>
    </w:lvl>
    <w:lvl w:ilvl="6" w:tplc="7C3457BA">
      <w:start w:val="1"/>
      <w:numFmt w:val="bullet"/>
      <w:lvlText w:val=""/>
      <w:lvlJc w:val="left"/>
      <w:pPr>
        <w:ind w:left="5040" w:hanging="360"/>
      </w:pPr>
      <w:rPr>
        <w:rFonts w:ascii="Symbol" w:hAnsi="Symbol" w:hint="default"/>
      </w:rPr>
    </w:lvl>
    <w:lvl w:ilvl="7" w:tplc="F8D4A5E2">
      <w:start w:val="1"/>
      <w:numFmt w:val="bullet"/>
      <w:lvlText w:val="o"/>
      <w:lvlJc w:val="left"/>
      <w:pPr>
        <w:ind w:left="5760" w:hanging="360"/>
      </w:pPr>
      <w:rPr>
        <w:rFonts w:ascii="Courier New" w:hAnsi="Courier New" w:hint="default"/>
      </w:rPr>
    </w:lvl>
    <w:lvl w:ilvl="8" w:tplc="668445A6">
      <w:start w:val="1"/>
      <w:numFmt w:val="bullet"/>
      <w:lvlText w:val=""/>
      <w:lvlJc w:val="left"/>
      <w:pPr>
        <w:ind w:left="6480" w:hanging="360"/>
      </w:pPr>
      <w:rPr>
        <w:rFonts w:ascii="Wingdings" w:hAnsi="Wingdings" w:hint="default"/>
      </w:rPr>
    </w:lvl>
  </w:abstractNum>
  <w:abstractNum w:abstractNumId="2" w15:restartNumberingAfterBreak="0">
    <w:nsid w:val="113A204C"/>
    <w:multiLevelType w:val="hybridMultilevel"/>
    <w:tmpl w:val="8E3E660E"/>
    <w:lvl w:ilvl="0" w:tplc="9DBE0240">
      <w:start w:val="1"/>
      <w:numFmt w:val="bullet"/>
      <w:lvlText w:val=""/>
      <w:lvlJc w:val="left"/>
      <w:pPr>
        <w:ind w:left="720" w:hanging="360"/>
      </w:pPr>
      <w:rPr>
        <w:rFonts w:ascii="Symbol" w:hAnsi="Symbol" w:hint="default"/>
      </w:rPr>
    </w:lvl>
    <w:lvl w:ilvl="1" w:tplc="BAD4D6DA">
      <w:start w:val="1"/>
      <w:numFmt w:val="bullet"/>
      <w:lvlText w:val="o"/>
      <w:lvlJc w:val="left"/>
      <w:pPr>
        <w:ind w:left="1440" w:hanging="360"/>
      </w:pPr>
      <w:rPr>
        <w:rFonts w:ascii="Courier New" w:hAnsi="Courier New" w:hint="default"/>
      </w:rPr>
    </w:lvl>
    <w:lvl w:ilvl="2" w:tplc="253E0106">
      <w:start w:val="1"/>
      <w:numFmt w:val="bullet"/>
      <w:lvlText w:val=""/>
      <w:lvlJc w:val="left"/>
      <w:pPr>
        <w:ind w:left="2160" w:hanging="360"/>
      </w:pPr>
      <w:rPr>
        <w:rFonts w:ascii="Wingdings" w:hAnsi="Wingdings" w:hint="default"/>
      </w:rPr>
    </w:lvl>
    <w:lvl w:ilvl="3" w:tplc="7F30DA90">
      <w:start w:val="1"/>
      <w:numFmt w:val="bullet"/>
      <w:lvlText w:val=""/>
      <w:lvlJc w:val="left"/>
      <w:pPr>
        <w:ind w:left="2880" w:hanging="360"/>
      </w:pPr>
      <w:rPr>
        <w:rFonts w:ascii="Symbol" w:hAnsi="Symbol" w:hint="default"/>
      </w:rPr>
    </w:lvl>
    <w:lvl w:ilvl="4" w:tplc="4FAA95DC">
      <w:start w:val="1"/>
      <w:numFmt w:val="bullet"/>
      <w:lvlText w:val="o"/>
      <w:lvlJc w:val="left"/>
      <w:pPr>
        <w:ind w:left="3600" w:hanging="360"/>
      </w:pPr>
      <w:rPr>
        <w:rFonts w:ascii="Courier New" w:hAnsi="Courier New" w:hint="default"/>
      </w:rPr>
    </w:lvl>
    <w:lvl w:ilvl="5" w:tplc="9C7CB646">
      <w:start w:val="1"/>
      <w:numFmt w:val="bullet"/>
      <w:lvlText w:val=""/>
      <w:lvlJc w:val="left"/>
      <w:pPr>
        <w:ind w:left="4320" w:hanging="360"/>
      </w:pPr>
      <w:rPr>
        <w:rFonts w:ascii="Wingdings" w:hAnsi="Wingdings" w:hint="default"/>
      </w:rPr>
    </w:lvl>
    <w:lvl w:ilvl="6" w:tplc="10C470AC">
      <w:start w:val="1"/>
      <w:numFmt w:val="bullet"/>
      <w:lvlText w:val=""/>
      <w:lvlJc w:val="left"/>
      <w:pPr>
        <w:ind w:left="5040" w:hanging="360"/>
      </w:pPr>
      <w:rPr>
        <w:rFonts w:ascii="Symbol" w:hAnsi="Symbol" w:hint="default"/>
      </w:rPr>
    </w:lvl>
    <w:lvl w:ilvl="7" w:tplc="E81C32BC">
      <w:start w:val="1"/>
      <w:numFmt w:val="bullet"/>
      <w:lvlText w:val="o"/>
      <w:lvlJc w:val="left"/>
      <w:pPr>
        <w:ind w:left="5760" w:hanging="360"/>
      </w:pPr>
      <w:rPr>
        <w:rFonts w:ascii="Courier New" w:hAnsi="Courier New" w:hint="default"/>
      </w:rPr>
    </w:lvl>
    <w:lvl w:ilvl="8" w:tplc="C1B02788">
      <w:start w:val="1"/>
      <w:numFmt w:val="bullet"/>
      <w:lvlText w:val=""/>
      <w:lvlJc w:val="left"/>
      <w:pPr>
        <w:ind w:left="6480" w:hanging="360"/>
      </w:pPr>
      <w:rPr>
        <w:rFonts w:ascii="Wingdings" w:hAnsi="Wingdings" w:hint="default"/>
      </w:rPr>
    </w:lvl>
  </w:abstractNum>
  <w:abstractNum w:abstractNumId="3" w15:restartNumberingAfterBreak="0">
    <w:nsid w:val="176944CA"/>
    <w:multiLevelType w:val="hybridMultilevel"/>
    <w:tmpl w:val="71765140"/>
    <w:lvl w:ilvl="0" w:tplc="92427C06">
      <w:start w:val="1"/>
      <w:numFmt w:val="bullet"/>
      <w:lvlText w:val=""/>
      <w:lvlJc w:val="left"/>
      <w:pPr>
        <w:ind w:left="720" w:hanging="360"/>
      </w:pPr>
      <w:rPr>
        <w:rFonts w:ascii="Symbol" w:hAnsi="Symbol" w:hint="default"/>
      </w:rPr>
    </w:lvl>
    <w:lvl w:ilvl="1" w:tplc="7D72E7BC">
      <w:start w:val="1"/>
      <w:numFmt w:val="bullet"/>
      <w:lvlText w:val="o"/>
      <w:lvlJc w:val="left"/>
      <w:pPr>
        <w:ind w:left="1440" w:hanging="360"/>
      </w:pPr>
      <w:rPr>
        <w:rFonts w:ascii="Courier New" w:hAnsi="Courier New" w:hint="default"/>
      </w:rPr>
    </w:lvl>
    <w:lvl w:ilvl="2" w:tplc="C1489A5A">
      <w:start w:val="1"/>
      <w:numFmt w:val="bullet"/>
      <w:lvlText w:val=""/>
      <w:lvlJc w:val="left"/>
      <w:pPr>
        <w:ind w:left="2160" w:hanging="360"/>
      </w:pPr>
      <w:rPr>
        <w:rFonts w:ascii="Wingdings" w:hAnsi="Wingdings" w:hint="default"/>
      </w:rPr>
    </w:lvl>
    <w:lvl w:ilvl="3" w:tplc="F0602AD6">
      <w:start w:val="1"/>
      <w:numFmt w:val="bullet"/>
      <w:lvlText w:val=""/>
      <w:lvlJc w:val="left"/>
      <w:pPr>
        <w:ind w:left="2880" w:hanging="360"/>
      </w:pPr>
      <w:rPr>
        <w:rFonts w:ascii="Symbol" w:hAnsi="Symbol" w:hint="default"/>
      </w:rPr>
    </w:lvl>
    <w:lvl w:ilvl="4" w:tplc="C3F8962E">
      <w:start w:val="1"/>
      <w:numFmt w:val="bullet"/>
      <w:lvlText w:val="o"/>
      <w:lvlJc w:val="left"/>
      <w:pPr>
        <w:ind w:left="3600" w:hanging="360"/>
      </w:pPr>
      <w:rPr>
        <w:rFonts w:ascii="Courier New" w:hAnsi="Courier New" w:hint="default"/>
      </w:rPr>
    </w:lvl>
    <w:lvl w:ilvl="5" w:tplc="FE2458A6">
      <w:start w:val="1"/>
      <w:numFmt w:val="bullet"/>
      <w:lvlText w:val=""/>
      <w:lvlJc w:val="left"/>
      <w:pPr>
        <w:ind w:left="4320" w:hanging="360"/>
      </w:pPr>
      <w:rPr>
        <w:rFonts w:ascii="Wingdings" w:hAnsi="Wingdings" w:hint="default"/>
      </w:rPr>
    </w:lvl>
    <w:lvl w:ilvl="6" w:tplc="492C9F7E">
      <w:start w:val="1"/>
      <w:numFmt w:val="bullet"/>
      <w:lvlText w:val=""/>
      <w:lvlJc w:val="left"/>
      <w:pPr>
        <w:ind w:left="5040" w:hanging="360"/>
      </w:pPr>
      <w:rPr>
        <w:rFonts w:ascii="Symbol" w:hAnsi="Symbol" w:hint="default"/>
      </w:rPr>
    </w:lvl>
    <w:lvl w:ilvl="7" w:tplc="4AAADDB8">
      <w:start w:val="1"/>
      <w:numFmt w:val="bullet"/>
      <w:lvlText w:val="o"/>
      <w:lvlJc w:val="left"/>
      <w:pPr>
        <w:ind w:left="5760" w:hanging="360"/>
      </w:pPr>
      <w:rPr>
        <w:rFonts w:ascii="Courier New" w:hAnsi="Courier New" w:hint="default"/>
      </w:rPr>
    </w:lvl>
    <w:lvl w:ilvl="8" w:tplc="562C3566">
      <w:start w:val="1"/>
      <w:numFmt w:val="bullet"/>
      <w:lvlText w:val=""/>
      <w:lvlJc w:val="left"/>
      <w:pPr>
        <w:ind w:left="6480" w:hanging="360"/>
      </w:pPr>
      <w:rPr>
        <w:rFonts w:ascii="Wingdings" w:hAnsi="Wingdings" w:hint="default"/>
      </w:rPr>
    </w:lvl>
  </w:abstractNum>
  <w:abstractNum w:abstractNumId="4" w15:restartNumberingAfterBreak="0">
    <w:nsid w:val="1FF6544E"/>
    <w:multiLevelType w:val="hybridMultilevel"/>
    <w:tmpl w:val="F0D603E6"/>
    <w:lvl w:ilvl="0" w:tplc="CCE4FA5C">
      <w:start w:val="1"/>
      <w:numFmt w:val="bullet"/>
      <w:lvlText w:val=""/>
      <w:lvlJc w:val="left"/>
      <w:pPr>
        <w:ind w:left="720" w:hanging="360"/>
      </w:pPr>
      <w:rPr>
        <w:rFonts w:ascii="Symbol" w:hAnsi="Symbol" w:hint="default"/>
      </w:rPr>
    </w:lvl>
    <w:lvl w:ilvl="1" w:tplc="4BAA2680">
      <w:start w:val="1"/>
      <w:numFmt w:val="bullet"/>
      <w:lvlText w:val="o"/>
      <w:lvlJc w:val="left"/>
      <w:pPr>
        <w:ind w:left="1440" w:hanging="360"/>
      </w:pPr>
      <w:rPr>
        <w:rFonts w:ascii="Courier New" w:hAnsi="Courier New" w:hint="default"/>
      </w:rPr>
    </w:lvl>
    <w:lvl w:ilvl="2" w:tplc="5AE8DF96">
      <w:start w:val="1"/>
      <w:numFmt w:val="bullet"/>
      <w:lvlText w:val=""/>
      <w:lvlJc w:val="left"/>
      <w:pPr>
        <w:ind w:left="2160" w:hanging="360"/>
      </w:pPr>
      <w:rPr>
        <w:rFonts w:ascii="Wingdings" w:hAnsi="Wingdings" w:hint="default"/>
      </w:rPr>
    </w:lvl>
    <w:lvl w:ilvl="3" w:tplc="0DD29A02">
      <w:start w:val="1"/>
      <w:numFmt w:val="bullet"/>
      <w:lvlText w:val=""/>
      <w:lvlJc w:val="left"/>
      <w:pPr>
        <w:ind w:left="2880" w:hanging="360"/>
      </w:pPr>
      <w:rPr>
        <w:rFonts w:ascii="Symbol" w:hAnsi="Symbol" w:hint="default"/>
      </w:rPr>
    </w:lvl>
    <w:lvl w:ilvl="4" w:tplc="B470D2A6">
      <w:start w:val="1"/>
      <w:numFmt w:val="bullet"/>
      <w:lvlText w:val="o"/>
      <w:lvlJc w:val="left"/>
      <w:pPr>
        <w:ind w:left="3600" w:hanging="360"/>
      </w:pPr>
      <w:rPr>
        <w:rFonts w:ascii="Courier New" w:hAnsi="Courier New" w:hint="default"/>
      </w:rPr>
    </w:lvl>
    <w:lvl w:ilvl="5" w:tplc="E054ADD0">
      <w:start w:val="1"/>
      <w:numFmt w:val="bullet"/>
      <w:lvlText w:val=""/>
      <w:lvlJc w:val="left"/>
      <w:pPr>
        <w:ind w:left="4320" w:hanging="360"/>
      </w:pPr>
      <w:rPr>
        <w:rFonts w:ascii="Wingdings" w:hAnsi="Wingdings" w:hint="default"/>
      </w:rPr>
    </w:lvl>
    <w:lvl w:ilvl="6" w:tplc="B8066802">
      <w:start w:val="1"/>
      <w:numFmt w:val="bullet"/>
      <w:lvlText w:val=""/>
      <w:lvlJc w:val="left"/>
      <w:pPr>
        <w:ind w:left="5040" w:hanging="360"/>
      </w:pPr>
      <w:rPr>
        <w:rFonts w:ascii="Symbol" w:hAnsi="Symbol" w:hint="default"/>
      </w:rPr>
    </w:lvl>
    <w:lvl w:ilvl="7" w:tplc="7FA8C9B2">
      <w:start w:val="1"/>
      <w:numFmt w:val="bullet"/>
      <w:lvlText w:val="o"/>
      <w:lvlJc w:val="left"/>
      <w:pPr>
        <w:ind w:left="5760" w:hanging="360"/>
      </w:pPr>
      <w:rPr>
        <w:rFonts w:ascii="Courier New" w:hAnsi="Courier New" w:hint="default"/>
      </w:rPr>
    </w:lvl>
    <w:lvl w:ilvl="8" w:tplc="6750D4B6">
      <w:start w:val="1"/>
      <w:numFmt w:val="bullet"/>
      <w:lvlText w:val=""/>
      <w:lvlJc w:val="left"/>
      <w:pPr>
        <w:ind w:left="6480" w:hanging="360"/>
      </w:pPr>
      <w:rPr>
        <w:rFonts w:ascii="Wingdings" w:hAnsi="Wingdings" w:hint="default"/>
      </w:rPr>
    </w:lvl>
  </w:abstractNum>
  <w:abstractNum w:abstractNumId="5" w15:restartNumberingAfterBreak="0">
    <w:nsid w:val="2677642B"/>
    <w:multiLevelType w:val="hybridMultilevel"/>
    <w:tmpl w:val="1E5AD962"/>
    <w:lvl w:ilvl="0" w:tplc="326E0B56">
      <w:start w:val="1"/>
      <w:numFmt w:val="decimal"/>
      <w:lvlText w:val="%1."/>
      <w:lvlJc w:val="left"/>
      <w:pPr>
        <w:ind w:left="720" w:hanging="360"/>
      </w:pPr>
    </w:lvl>
    <w:lvl w:ilvl="1" w:tplc="5576251E">
      <w:start w:val="1"/>
      <w:numFmt w:val="lowerLetter"/>
      <w:lvlText w:val="%2."/>
      <w:lvlJc w:val="left"/>
      <w:pPr>
        <w:ind w:left="1440" w:hanging="360"/>
      </w:pPr>
    </w:lvl>
    <w:lvl w:ilvl="2" w:tplc="56CC2274">
      <w:start w:val="1"/>
      <w:numFmt w:val="lowerRoman"/>
      <w:lvlText w:val="%3."/>
      <w:lvlJc w:val="right"/>
      <w:pPr>
        <w:ind w:left="2160" w:hanging="180"/>
      </w:pPr>
    </w:lvl>
    <w:lvl w:ilvl="3" w:tplc="2E86168C">
      <w:start w:val="1"/>
      <w:numFmt w:val="decimal"/>
      <w:lvlText w:val="%4."/>
      <w:lvlJc w:val="left"/>
      <w:pPr>
        <w:ind w:left="2880" w:hanging="360"/>
      </w:pPr>
    </w:lvl>
    <w:lvl w:ilvl="4" w:tplc="52E44C0A">
      <w:start w:val="1"/>
      <w:numFmt w:val="lowerLetter"/>
      <w:lvlText w:val="%5."/>
      <w:lvlJc w:val="left"/>
      <w:pPr>
        <w:ind w:left="3600" w:hanging="360"/>
      </w:pPr>
    </w:lvl>
    <w:lvl w:ilvl="5" w:tplc="960CE4CA">
      <w:start w:val="1"/>
      <w:numFmt w:val="lowerRoman"/>
      <w:lvlText w:val="%6."/>
      <w:lvlJc w:val="right"/>
      <w:pPr>
        <w:ind w:left="4320" w:hanging="180"/>
      </w:pPr>
    </w:lvl>
    <w:lvl w:ilvl="6" w:tplc="DF8A2B8A">
      <w:start w:val="1"/>
      <w:numFmt w:val="decimal"/>
      <w:lvlText w:val="%7."/>
      <w:lvlJc w:val="left"/>
      <w:pPr>
        <w:ind w:left="5040" w:hanging="360"/>
      </w:pPr>
    </w:lvl>
    <w:lvl w:ilvl="7" w:tplc="C26AF778">
      <w:start w:val="1"/>
      <w:numFmt w:val="lowerLetter"/>
      <w:lvlText w:val="%8."/>
      <w:lvlJc w:val="left"/>
      <w:pPr>
        <w:ind w:left="5760" w:hanging="360"/>
      </w:pPr>
    </w:lvl>
    <w:lvl w:ilvl="8" w:tplc="4A46BE6E">
      <w:start w:val="1"/>
      <w:numFmt w:val="lowerRoman"/>
      <w:lvlText w:val="%9."/>
      <w:lvlJc w:val="right"/>
      <w:pPr>
        <w:ind w:left="6480" w:hanging="180"/>
      </w:pPr>
    </w:lvl>
  </w:abstractNum>
  <w:abstractNum w:abstractNumId="6" w15:restartNumberingAfterBreak="0">
    <w:nsid w:val="2D654967"/>
    <w:multiLevelType w:val="hybridMultilevel"/>
    <w:tmpl w:val="83E44738"/>
    <w:lvl w:ilvl="0" w:tplc="A05688DC">
      <w:start w:val="1"/>
      <w:numFmt w:val="bullet"/>
      <w:lvlText w:val=""/>
      <w:lvlJc w:val="left"/>
      <w:pPr>
        <w:ind w:left="720" w:hanging="360"/>
      </w:pPr>
      <w:rPr>
        <w:rFonts w:ascii="Symbol" w:hAnsi="Symbol" w:hint="default"/>
      </w:rPr>
    </w:lvl>
    <w:lvl w:ilvl="1" w:tplc="F78C7AEE">
      <w:start w:val="1"/>
      <w:numFmt w:val="bullet"/>
      <w:lvlText w:val="o"/>
      <w:lvlJc w:val="left"/>
      <w:pPr>
        <w:ind w:left="1440" w:hanging="360"/>
      </w:pPr>
      <w:rPr>
        <w:rFonts w:ascii="Courier New" w:hAnsi="Courier New" w:hint="default"/>
      </w:rPr>
    </w:lvl>
    <w:lvl w:ilvl="2" w:tplc="5C88697E">
      <w:start w:val="1"/>
      <w:numFmt w:val="bullet"/>
      <w:lvlText w:val=""/>
      <w:lvlJc w:val="left"/>
      <w:pPr>
        <w:ind w:left="2160" w:hanging="360"/>
      </w:pPr>
      <w:rPr>
        <w:rFonts w:ascii="Wingdings" w:hAnsi="Wingdings" w:hint="default"/>
      </w:rPr>
    </w:lvl>
    <w:lvl w:ilvl="3" w:tplc="78142E44">
      <w:start w:val="1"/>
      <w:numFmt w:val="bullet"/>
      <w:lvlText w:val=""/>
      <w:lvlJc w:val="left"/>
      <w:pPr>
        <w:ind w:left="2880" w:hanging="360"/>
      </w:pPr>
      <w:rPr>
        <w:rFonts w:ascii="Symbol" w:hAnsi="Symbol" w:hint="default"/>
      </w:rPr>
    </w:lvl>
    <w:lvl w:ilvl="4" w:tplc="7076E846">
      <w:start w:val="1"/>
      <w:numFmt w:val="bullet"/>
      <w:lvlText w:val="o"/>
      <w:lvlJc w:val="left"/>
      <w:pPr>
        <w:ind w:left="3600" w:hanging="360"/>
      </w:pPr>
      <w:rPr>
        <w:rFonts w:ascii="Courier New" w:hAnsi="Courier New" w:hint="default"/>
      </w:rPr>
    </w:lvl>
    <w:lvl w:ilvl="5" w:tplc="84286BDC">
      <w:start w:val="1"/>
      <w:numFmt w:val="bullet"/>
      <w:lvlText w:val=""/>
      <w:lvlJc w:val="left"/>
      <w:pPr>
        <w:ind w:left="4320" w:hanging="360"/>
      </w:pPr>
      <w:rPr>
        <w:rFonts w:ascii="Wingdings" w:hAnsi="Wingdings" w:hint="default"/>
      </w:rPr>
    </w:lvl>
    <w:lvl w:ilvl="6" w:tplc="3E7C7C24">
      <w:start w:val="1"/>
      <w:numFmt w:val="bullet"/>
      <w:lvlText w:val=""/>
      <w:lvlJc w:val="left"/>
      <w:pPr>
        <w:ind w:left="5040" w:hanging="360"/>
      </w:pPr>
      <w:rPr>
        <w:rFonts w:ascii="Symbol" w:hAnsi="Symbol" w:hint="default"/>
      </w:rPr>
    </w:lvl>
    <w:lvl w:ilvl="7" w:tplc="06A40FB4">
      <w:start w:val="1"/>
      <w:numFmt w:val="bullet"/>
      <w:lvlText w:val="o"/>
      <w:lvlJc w:val="left"/>
      <w:pPr>
        <w:ind w:left="5760" w:hanging="360"/>
      </w:pPr>
      <w:rPr>
        <w:rFonts w:ascii="Courier New" w:hAnsi="Courier New" w:hint="default"/>
      </w:rPr>
    </w:lvl>
    <w:lvl w:ilvl="8" w:tplc="DCD6AFB6">
      <w:start w:val="1"/>
      <w:numFmt w:val="bullet"/>
      <w:lvlText w:val=""/>
      <w:lvlJc w:val="left"/>
      <w:pPr>
        <w:ind w:left="6480" w:hanging="360"/>
      </w:pPr>
      <w:rPr>
        <w:rFonts w:ascii="Wingdings" w:hAnsi="Wingdings" w:hint="default"/>
      </w:rPr>
    </w:lvl>
  </w:abstractNum>
  <w:abstractNum w:abstractNumId="7" w15:restartNumberingAfterBreak="0">
    <w:nsid w:val="3B1251F1"/>
    <w:multiLevelType w:val="hybridMultilevel"/>
    <w:tmpl w:val="AF389C7C"/>
    <w:lvl w:ilvl="0" w:tplc="E44CF0F8">
      <w:start w:val="1"/>
      <w:numFmt w:val="decimal"/>
      <w:lvlText w:val="(%1)"/>
      <w:lvlJc w:val="left"/>
      <w:pPr>
        <w:ind w:left="720" w:hanging="360"/>
      </w:pPr>
    </w:lvl>
    <w:lvl w:ilvl="1" w:tplc="DF2C320C">
      <w:start w:val="1"/>
      <w:numFmt w:val="lowerLetter"/>
      <w:lvlText w:val="%2."/>
      <w:lvlJc w:val="left"/>
      <w:pPr>
        <w:ind w:left="1440" w:hanging="360"/>
      </w:pPr>
    </w:lvl>
    <w:lvl w:ilvl="2" w:tplc="46F24344">
      <w:start w:val="1"/>
      <w:numFmt w:val="lowerRoman"/>
      <w:lvlText w:val="%3."/>
      <w:lvlJc w:val="right"/>
      <w:pPr>
        <w:ind w:left="2160" w:hanging="180"/>
      </w:pPr>
    </w:lvl>
    <w:lvl w:ilvl="3" w:tplc="DF3E1256">
      <w:start w:val="1"/>
      <w:numFmt w:val="decimal"/>
      <w:lvlText w:val="%4."/>
      <w:lvlJc w:val="left"/>
      <w:pPr>
        <w:ind w:left="2880" w:hanging="360"/>
      </w:pPr>
    </w:lvl>
    <w:lvl w:ilvl="4" w:tplc="E7CE81AE">
      <w:start w:val="1"/>
      <w:numFmt w:val="lowerLetter"/>
      <w:lvlText w:val="%5."/>
      <w:lvlJc w:val="left"/>
      <w:pPr>
        <w:ind w:left="3600" w:hanging="360"/>
      </w:pPr>
    </w:lvl>
    <w:lvl w:ilvl="5" w:tplc="89D404D2">
      <w:start w:val="1"/>
      <w:numFmt w:val="lowerRoman"/>
      <w:lvlText w:val="%6."/>
      <w:lvlJc w:val="right"/>
      <w:pPr>
        <w:ind w:left="4320" w:hanging="180"/>
      </w:pPr>
    </w:lvl>
    <w:lvl w:ilvl="6" w:tplc="3C665E54">
      <w:start w:val="1"/>
      <w:numFmt w:val="decimal"/>
      <w:lvlText w:val="%7."/>
      <w:lvlJc w:val="left"/>
      <w:pPr>
        <w:ind w:left="5040" w:hanging="360"/>
      </w:pPr>
    </w:lvl>
    <w:lvl w:ilvl="7" w:tplc="467A1A5A">
      <w:start w:val="1"/>
      <w:numFmt w:val="lowerLetter"/>
      <w:lvlText w:val="%8."/>
      <w:lvlJc w:val="left"/>
      <w:pPr>
        <w:ind w:left="5760" w:hanging="360"/>
      </w:pPr>
    </w:lvl>
    <w:lvl w:ilvl="8" w:tplc="679A13AE">
      <w:start w:val="1"/>
      <w:numFmt w:val="lowerRoman"/>
      <w:lvlText w:val="%9."/>
      <w:lvlJc w:val="right"/>
      <w:pPr>
        <w:ind w:left="6480" w:hanging="180"/>
      </w:pPr>
    </w:lvl>
  </w:abstractNum>
  <w:abstractNum w:abstractNumId="8" w15:restartNumberingAfterBreak="0">
    <w:nsid w:val="43607C98"/>
    <w:multiLevelType w:val="hybridMultilevel"/>
    <w:tmpl w:val="574427C0"/>
    <w:lvl w:ilvl="0" w:tplc="41A24810">
      <w:start w:val="1"/>
      <w:numFmt w:val="bullet"/>
      <w:lvlText w:val=""/>
      <w:lvlJc w:val="left"/>
      <w:pPr>
        <w:ind w:left="720" w:hanging="360"/>
      </w:pPr>
      <w:rPr>
        <w:rFonts w:ascii="Symbol" w:hAnsi="Symbol" w:hint="default"/>
      </w:rPr>
    </w:lvl>
    <w:lvl w:ilvl="1" w:tplc="22F092DC">
      <w:start w:val="1"/>
      <w:numFmt w:val="bullet"/>
      <w:lvlText w:val="o"/>
      <w:lvlJc w:val="left"/>
      <w:pPr>
        <w:ind w:left="1440" w:hanging="360"/>
      </w:pPr>
      <w:rPr>
        <w:rFonts w:ascii="Courier New" w:hAnsi="Courier New" w:hint="default"/>
      </w:rPr>
    </w:lvl>
    <w:lvl w:ilvl="2" w:tplc="93D0F69A">
      <w:start w:val="1"/>
      <w:numFmt w:val="bullet"/>
      <w:lvlText w:val=""/>
      <w:lvlJc w:val="left"/>
      <w:pPr>
        <w:ind w:left="2160" w:hanging="360"/>
      </w:pPr>
      <w:rPr>
        <w:rFonts w:ascii="Wingdings" w:hAnsi="Wingdings" w:hint="default"/>
      </w:rPr>
    </w:lvl>
    <w:lvl w:ilvl="3" w:tplc="2D2EAE88">
      <w:start w:val="1"/>
      <w:numFmt w:val="bullet"/>
      <w:lvlText w:val=""/>
      <w:lvlJc w:val="left"/>
      <w:pPr>
        <w:ind w:left="2880" w:hanging="360"/>
      </w:pPr>
      <w:rPr>
        <w:rFonts w:ascii="Symbol" w:hAnsi="Symbol" w:hint="default"/>
      </w:rPr>
    </w:lvl>
    <w:lvl w:ilvl="4" w:tplc="2BF81E6C">
      <w:start w:val="1"/>
      <w:numFmt w:val="bullet"/>
      <w:lvlText w:val="o"/>
      <w:lvlJc w:val="left"/>
      <w:pPr>
        <w:ind w:left="3600" w:hanging="360"/>
      </w:pPr>
      <w:rPr>
        <w:rFonts w:ascii="Courier New" w:hAnsi="Courier New" w:hint="default"/>
      </w:rPr>
    </w:lvl>
    <w:lvl w:ilvl="5" w:tplc="9A0A0AA0">
      <w:start w:val="1"/>
      <w:numFmt w:val="bullet"/>
      <w:lvlText w:val=""/>
      <w:lvlJc w:val="left"/>
      <w:pPr>
        <w:ind w:left="4320" w:hanging="360"/>
      </w:pPr>
      <w:rPr>
        <w:rFonts w:ascii="Wingdings" w:hAnsi="Wingdings" w:hint="default"/>
      </w:rPr>
    </w:lvl>
    <w:lvl w:ilvl="6" w:tplc="FF3439C4">
      <w:start w:val="1"/>
      <w:numFmt w:val="bullet"/>
      <w:lvlText w:val=""/>
      <w:lvlJc w:val="left"/>
      <w:pPr>
        <w:ind w:left="5040" w:hanging="360"/>
      </w:pPr>
      <w:rPr>
        <w:rFonts w:ascii="Symbol" w:hAnsi="Symbol" w:hint="default"/>
      </w:rPr>
    </w:lvl>
    <w:lvl w:ilvl="7" w:tplc="625CD444">
      <w:start w:val="1"/>
      <w:numFmt w:val="bullet"/>
      <w:lvlText w:val="o"/>
      <w:lvlJc w:val="left"/>
      <w:pPr>
        <w:ind w:left="5760" w:hanging="360"/>
      </w:pPr>
      <w:rPr>
        <w:rFonts w:ascii="Courier New" w:hAnsi="Courier New" w:hint="default"/>
      </w:rPr>
    </w:lvl>
    <w:lvl w:ilvl="8" w:tplc="C6FEB35A">
      <w:start w:val="1"/>
      <w:numFmt w:val="bullet"/>
      <w:lvlText w:val=""/>
      <w:lvlJc w:val="left"/>
      <w:pPr>
        <w:ind w:left="6480" w:hanging="360"/>
      </w:pPr>
      <w:rPr>
        <w:rFonts w:ascii="Wingdings" w:hAnsi="Wingdings" w:hint="default"/>
      </w:rPr>
    </w:lvl>
  </w:abstractNum>
  <w:abstractNum w:abstractNumId="9" w15:restartNumberingAfterBreak="0">
    <w:nsid w:val="71715533"/>
    <w:multiLevelType w:val="hybridMultilevel"/>
    <w:tmpl w:val="B23E67B8"/>
    <w:lvl w:ilvl="0" w:tplc="56F2118C">
      <w:start w:val="1"/>
      <w:numFmt w:val="bullet"/>
      <w:lvlText w:val=""/>
      <w:lvlJc w:val="left"/>
      <w:pPr>
        <w:ind w:left="720" w:hanging="360"/>
      </w:pPr>
      <w:rPr>
        <w:rFonts w:ascii="Symbol" w:hAnsi="Symbol" w:hint="default"/>
      </w:rPr>
    </w:lvl>
    <w:lvl w:ilvl="1" w:tplc="A2369E54">
      <w:start w:val="1"/>
      <w:numFmt w:val="bullet"/>
      <w:lvlText w:val="o"/>
      <w:lvlJc w:val="left"/>
      <w:pPr>
        <w:ind w:left="1440" w:hanging="360"/>
      </w:pPr>
      <w:rPr>
        <w:rFonts w:ascii="Courier New" w:hAnsi="Courier New" w:hint="default"/>
      </w:rPr>
    </w:lvl>
    <w:lvl w:ilvl="2" w:tplc="8ACE6C1C">
      <w:start w:val="1"/>
      <w:numFmt w:val="bullet"/>
      <w:lvlText w:val=""/>
      <w:lvlJc w:val="left"/>
      <w:pPr>
        <w:ind w:left="2160" w:hanging="360"/>
      </w:pPr>
      <w:rPr>
        <w:rFonts w:ascii="Wingdings" w:hAnsi="Wingdings" w:hint="default"/>
      </w:rPr>
    </w:lvl>
    <w:lvl w:ilvl="3" w:tplc="D4B82EAC">
      <w:start w:val="1"/>
      <w:numFmt w:val="bullet"/>
      <w:lvlText w:val=""/>
      <w:lvlJc w:val="left"/>
      <w:pPr>
        <w:ind w:left="2880" w:hanging="360"/>
      </w:pPr>
      <w:rPr>
        <w:rFonts w:ascii="Symbol" w:hAnsi="Symbol" w:hint="default"/>
      </w:rPr>
    </w:lvl>
    <w:lvl w:ilvl="4" w:tplc="DA4874F4">
      <w:start w:val="1"/>
      <w:numFmt w:val="bullet"/>
      <w:lvlText w:val="o"/>
      <w:lvlJc w:val="left"/>
      <w:pPr>
        <w:ind w:left="3600" w:hanging="360"/>
      </w:pPr>
      <w:rPr>
        <w:rFonts w:ascii="Courier New" w:hAnsi="Courier New" w:hint="default"/>
      </w:rPr>
    </w:lvl>
    <w:lvl w:ilvl="5" w:tplc="3D9E23A2">
      <w:start w:val="1"/>
      <w:numFmt w:val="bullet"/>
      <w:lvlText w:val=""/>
      <w:lvlJc w:val="left"/>
      <w:pPr>
        <w:ind w:left="4320" w:hanging="360"/>
      </w:pPr>
      <w:rPr>
        <w:rFonts w:ascii="Wingdings" w:hAnsi="Wingdings" w:hint="default"/>
      </w:rPr>
    </w:lvl>
    <w:lvl w:ilvl="6" w:tplc="45EA8ADE">
      <w:start w:val="1"/>
      <w:numFmt w:val="bullet"/>
      <w:lvlText w:val=""/>
      <w:lvlJc w:val="left"/>
      <w:pPr>
        <w:ind w:left="5040" w:hanging="360"/>
      </w:pPr>
      <w:rPr>
        <w:rFonts w:ascii="Symbol" w:hAnsi="Symbol" w:hint="default"/>
      </w:rPr>
    </w:lvl>
    <w:lvl w:ilvl="7" w:tplc="CF34ABC2">
      <w:start w:val="1"/>
      <w:numFmt w:val="bullet"/>
      <w:lvlText w:val="o"/>
      <w:lvlJc w:val="left"/>
      <w:pPr>
        <w:ind w:left="5760" w:hanging="360"/>
      </w:pPr>
      <w:rPr>
        <w:rFonts w:ascii="Courier New" w:hAnsi="Courier New" w:hint="default"/>
      </w:rPr>
    </w:lvl>
    <w:lvl w:ilvl="8" w:tplc="D61C85A4">
      <w:start w:val="1"/>
      <w:numFmt w:val="bullet"/>
      <w:lvlText w:val=""/>
      <w:lvlJc w:val="left"/>
      <w:pPr>
        <w:ind w:left="6480" w:hanging="360"/>
      </w:pPr>
      <w:rPr>
        <w:rFonts w:ascii="Wingdings" w:hAnsi="Wingdings" w:hint="default"/>
      </w:rPr>
    </w:lvl>
  </w:abstractNum>
  <w:abstractNum w:abstractNumId="10" w15:restartNumberingAfterBreak="0">
    <w:nsid w:val="75D070B8"/>
    <w:multiLevelType w:val="hybridMultilevel"/>
    <w:tmpl w:val="2B10717A"/>
    <w:lvl w:ilvl="0" w:tplc="C798A126">
      <w:start w:val="1"/>
      <w:numFmt w:val="bullet"/>
      <w:lvlText w:val=""/>
      <w:lvlJc w:val="left"/>
      <w:pPr>
        <w:ind w:left="720" w:hanging="360"/>
      </w:pPr>
      <w:rPr>
        <w:rFonts w:ascii="Symbol" w:hAnsi="Symbol" w:hint="default"/>
      </w:rPr>
    </w:lvl>
    <w:lvl w:ilvl="1" w:tplc="A7ECB4DC">
      <w:start w:val="1"/>
      <w:numFmt w:val="bullet"/>
      <w:lvlText w:val="o"/>
      <w:lvlJc w:val="left"/>
      <w:pPr>
        <w:ind w:left="1440" w:hanging="360"/>
      </w:pPr>
      <w:rPr>
        <w:rFonts w:ascii="Courier New" w:hAnsi="Courier New" w:hint="default"/>
      </w:rPr>
    </w:lvl>
    <w:lvl w:ilvl="2" w:tplc="DE5AA828">
      <w:start w:val="1"/>
      <w:numFmt w:val="bullet"/>
      <w:lvlText w:val=""/>
      <w:lvlJc w:val="left"/>
      <w:pPr>
        <w:ind w:left="2160" w:hanging="360"/>
      </w:pPr>
      <w:rPr>
        <w:rFonts w:ascii="Wingdings" w:hAnsi="Wingdings" w:hint="default"/>
      </w:rPr>
    </w:lvl>
    <w:lvl w:ilvl="3" w:tplc="9ADC8648">
      <w:start w:val="1"/>
      <w:numFmt w:val="bullet"/>
      <w:lvlText w:val=""/>
      <w:lvlJc w:val="left"/>
      <w:pPr>
        <w:ind w:left="2880" w:hanging="360"/>
      </w:pPr>
      <w:rPr>
        <w:rFonts w:ascii="Symbol" w:hAnsi="Symbol" w:hint="default"/>
      </w:rPr>
    </w:lvl>
    <w:lvl w:ilvl="4" w:tplc="0156B4F6">
      <w:start w:val="1"/>
      <w:numFmt w:val="bullet"/>
      <w:lvlText w:val="o"/>
      <w:lvlJc w:val="left"/>
      <w:pPr>
        <w:ind w:left="3600" w:hanging="360"/>
      </w:pPr>
      <w:rPr>
        <w:rFonts w:ascii="Courier New" w:hAnsi="Courier New" w:hint="default"/>
      </w:rPr>
    </w:lvl>
    <w:lvl w:ilvl="5" w:tplc="AEB4A9FC">
      <w:start w:val="1"/>
      <w:numFmt w:val="bullet"/>
      <w:lvlText w:val=""/>
      <w:lvlJc w:val="left"/>
      <w:pPr>
        <w:ind w:left="4320" w:hanging="360"/>
      </w:pPr>
      <w:rPr>
        <w:rFonts w:ascii="Wingdings" w:hAnsi="Wingdings" w:hint="default"/>
      </w:rPr>
    </w:lvl>
    <w:lvl w:ilvl="6" w:tplc="9E500302">
      <w:start w:val="1"/>
      <w:numFmt w:val="bullet"/>
      <w:lvlText w:val=""/>
      <w:lvlJc w:val="left"/>
      <w:pPr>
        <w:ind w:left="5040" w:hanging="360"/>
      </w:pPr>
      <w:rPr>
        <w:rFonts w:ascii="Symbol" w:hAnsi="Symbol" w:hint="default"/>
      </w:rPr>
    </w:lvl>
    <w:lvl w:ilvl="7" w:tplc="D122A1CC">
      <w:start w:val="1"/>
      <w:numFmt w:val="bullet"/>
      <w:lvlText w:val="o"/>
      <w:lvlJc w:val="left"/>
      <w:pPr>
        <w:ind w:left="5760" w:hanging="360"/>
      </w:pPr>
      <w:rPr>
        <w:rFonts w:ascii="Courier New" w:hAnsi="Courier New" w:hint="default"/>
      </w:rPr>
    </w:lvl>
    <w:lvl w:ilvl="8" w:tplc="ADE6E79E">
      <w:start w:val="1"/>
      <w:numFmt w:val="bullet"/>
      <w:lvlText w:val=""/>
      <w:lvlJc w:val="left"/>
      <w:pPr>
        <w:ind w:left="6480" w:hanging="360"/>
      </w:pPr>
      <w:rPr>
        <w:rFonts w:ascii="Wingdings" w:hAnsi="Wingdings" w:hint="default"/>
      </w:rPr>
    </w:lvl>
  </w:abstractNum>
  <w:num w:numId="1" w16cid:durableId="1607040249">
    <w:abstractNumId w:val="3"/>
  </w:num>
  <w:num w:numId="2" w16cid:durableId="272522553">
    <w:abstractNumId w:val="10"/>
  </w:num>
  <w:num w:numId="3" w16cid:durableId="267473002">
    <w:abstractNumId w:val="2"/>
  </w:num>
  <w:num w:numId="4" w16cid:durableId="352655632">
    <w:abstractNumId w:val="1"/>
  </w:num>
  <w:num w:numId="5" w16cid:durableId="484207943">
    <w:abstractNumId w:val="4"/>
  </w:num>
  <w:num w:numId="6" w16cid:durableId="161355053">
    <w:abstractNumId w:val="9"/>
  </w:num>
  <w:num w:numId="7" w16cid:durableId="1668242769">
    <w:abstractNumId w:val="6"/>
  </w:num>
  <w:num w:numId="8" w16cid:durableId="118762302">
    <w:abstractNumId w:val="8"/>
  </w:num>
  <w:num w:numId="9" w16cid:durableId="1726102780">
    <w:abstractNumId w:val="0"/>
  </w:num>
  <w:num w:numId="10" w16cid:durableId="918447703">
    <w:abstractNumId w:val="7"/>
  </w:num>
  <w:num w:numId="11" w16cid:durableId="1852448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B84D6C"/>
    <w:rsid w:val="00052C05"/>
    <w:rsid w:val="00114930"/>
    <w:rsid w:val="00191542"/>
    <w:rsid w:val="004C4446"/>
    <w:rsid w:val="00526EEE"/>
    <w:rsid w:val="00724D5F"/>
    <w:rsid w:val="00762A3F"/>
    <w:rsid w:val="0085439D"/>
    <w:rsid w:val="008D1628"/>
    <w:rsid w:val="009252C4"/>
    <w:rsid w:val="00A909F5"/>
    <w:rsid w:val="00AD646B"/>
    <w:rsid w:val="00B55293"/>
    <w:rsid w:val="00C52F82"/>
    <w:rsid w:val="00CD7B0B"/>
    <w:rsid w:val="00D60818"/>
    <w:rsid w:val="00EB4F01"/>
    <w:rsid w:val="00FA7A1B"/>
    <w:rsid w:val="019D56FC"/>
    <w:rsid w:val="01B0676B"/>
    <w:rsid w:val="0249CAC2"/>
    <w:rsid w:val="024EBFE9"/>
    <w:rsid w:val="027AC4F4"/>
    <w:rsid w:val="02800F17"/>
    <w:rsid w:val="0323BAAF"/>
    <w:rsid w:val="038C60AF"/>
    <w:rsid w:val="05006E23"/>
    <w:rsid w:val="050C1773"/>
    <w:rsid w:val="06EBE05F"/>
    <w:rsid w:val="074D34AC"/>
    <w:rsid w:val="088433F4"/>
    <w:rsid w:val="08A90BB8"/>
    <w:rsid w:val="09708494"/>
    <w:rsid w:val="0AE25E0F"/>
    <w:rsid w:val="0B72092F"/>
    <w:rsid w:val="0D617282"/>
    <w:rsid w:val="0E240EA8"/>
    <w:rsid w:val="0ED938BE"/>
    <w:rsid w:val="0F5E0773"/>
    <w:rsid w:val="0FA7FD91"/>
    <w:rsid w:val="11387A16"/>
    <w:rsid w:val="127C84CF"/>
    <w:rsid w:val="12DC9996"/>
    <w:rsid w:val="12DD7CB2"/>
    <w:rsid w:val="15D0681E"/>
    <w:rsid w:val="164DE8CF"/>
    <w:rsid w:val="168D0B88"/>
    <w:rsid w:val="16C82DBF"/>
    <w:rsid w:val="177A8E41"/>
    <w:rsid w:val="179F0B58"/>
    <w:rsid w:val="1926D235"/>
    <w:rsid w:val="1A483175"/>
    <w:rsid w:val="1ACE69A5"/>
    <w:rsid w:val="1B879ACB"/>
    <w:rsid w:val="1BC52BDC"/>
    <w:rsid w:val="1C02D1C3"/>
    <w:rsid w:val="1D82CD21"/>
    <w:rsid w:val="1EA3F018"/>
    <w:rsid w:val="1F15CFAB"/>
    <w:rsid w:val="1F3AE1B0"/>
    <w:rsid w:val="223AEC79"/>
    <w:rsid w:val="226857A5"/>
    <w:rsid w:val="2447F1E8"/>
    <w:rsid w:val="25C73F9C"/>
    <w:rsid w:val="27A882D5"/>
    <w:rsid w:val="2962E16B"/>
    <w:rsid w:val="29D0A80E"/>
    <w:rsid w:val="2A4447A7"/>
    <w:rsid w:val="2B1053D3"/>
    <w:rsid w:val="2B6B1BA8"/>
    <w:rsid w:val="2C08D6AA"/>
    <w:rsid w:val="2C3D2A46"/>
    <w:rsid w:val="2C4DC2F7"/>
    <w:rsid w:val="2CE39985"/>
    <w:rsid w:val="2CE5F075"/>
    <w:rsid w:val="2D68E87B"/>
    <w:rsid w:val="2EB55B6C"/>
    <w:rsid w:val="2EBB833A"/>
    <w:rsid w:val="2EBFFF68"/>
    <w:rsid w:val="2F03327E"/>
    <w:rsid w:val="2F5FFD42"/>
    <w:rsid w:val="30261447"/>
    <w:rsid w:val="322EAB4F"/>
    <w:rsid w:val="32E7CA80"/>
    <w:rsid w:val="348B8BB6"/>
    <w:rsid w:val="354CB475"/>
    <w:rsid w:val="35B8692E"/>
    <w:rsid w:val="372C806C"/>
    <w:rsid w:val="37CBA77B"/>
    <w:rsid w:val="387291F6"/>
    <w:rsid w:val="38E72EA1"/>
    <w:rsid w:val="3ABA3274"/>
    <w:rsid w:val="3AD014F6"/>
    <w:rsid w:val="3B74F64E"/>
    <w:rsid w:val="3D03A4FC"/>
    <w:rsid w:val="3D1AF1D8"/>
    <w:rsid w:val="3D689F52"/>
    <w:rsid w:val="3D6E86BF"/>
    <w:rsid w:val="3E16C7E0"/>
    <w:rsid w:val="3E361A09"/>
    <w:rsid w:val="3E6EAC9E"/>
    <w:rsid w:val="405E993F"/>
    <w:rsid w:val="41267A2D"/>
    <w:rsid w:val="41E46809"/>
    <w:rsid w:val="41F23B94"/>
    <w:rsid w:val="4476A687"/>
    <w:rsid w:val="44AB90C4"/>
    <w:rsid w:val="451F05A5"/>
    <w:rsid w:val="452CD76C"/>
    <w:rsid w:val="46BAD606"/>
    <w:rsid w:val="480BC9F9"/>
    <w:rsid w:val="48310BC8"/>
    <w:rsid w:val="48CA71B4"/>
    <w:rsid w:val="4A214229"/>
    <w:rsid w:val="4A9D6B41"/>
    <w:rsid w:val="4B5B3C8E"/>
    <w:rsid w:val="4B90D425"/>
    <w:rsid w:val="4D89DBD3"/>
    <w:rsid w:val="4DF80D4F"/>
    <w:rsid w:val="4E213381"/>
    <w:rsid w:val="50A37801"/>
    <w:rsid w:val="50C92182"/>
    <w:rsid w:val="512CB173"/>
    <w:rsid w:val="5283227C"/>
    <w:rsid w:val="53EEE0C8"/>
    <w:rsid w:val="547EBCEA"/>
    <w:rsid w:val="55892C1A"/>
    <w:rsid w:val="571FCAA6"/>
    <w:rsid w:val="576790AF"/>
    <w:rsid w:val="5D3D869B"/>
    <w:rsid w:val="5DDC3EC6"/>
    <w:rsid w:val="5E4C119F"/>
    <w:rsid w:val="5F8DF010"/>
    <w:rsid w:val="5FB21FFC"/>
    <w:rsid w:val="5FB84D6C"/>
    <w:rsid w:val="5FD2FE03"/>
    <w:rsid w:val="61C3ED4E"/>
    <w:rsid w:val="6369A31A"/>
    <w:rsid w:val="64E2801A"/>
    <w:rsid w:val="651304B4"/>
    <w:rsid w:val="66BB8F88"/>
    <w:rsid w:val="6708F259"/>
    <w:rsid w:val="675C07B2"/>
    <w:rsid w:val="69210261"/>
    <w:rsid w:val="698B11D1"/>
    <w:rsid w:val="6B05A3AE"/>
    <w:rsid w:val="6D6A0024"/>
    <w:rsid w:val="6DAEAE5E"/>
    <w:rsid w:val="6DE0C832"/>
    <w:rsid w:val="6ED133D6"/>
    <w:rsid w:val="6F6D7141"/>
    <w:rsid w:val="6F960598"/>
    <w:rsid w:val="7030E72C"/>
    <w:rsid w:val="721F6AC5"/>
    <w:rsid w:val="7291E70F"/>
    <w:rsid w:val="72F30324"/>
    <w:rsid w:val="72F9AB8D"/>
    <w:rsid w:val="744E6043"/>
    <w:rsid w:val="74B2D42A"/>
    <w:rsid w:val="76172659"/>
    <w:rsid w:val="76B3C868"/>
    <w:rsid w:val="76D010B5"/>
    <w:rsid w:val="7844077C"/>
    <w:rsid w:val="788B20A0"/>
    <w:rsid w:val="7E1E9816"/>
    <w:rsid w:val="7E2A2257"/>
    <w:rsid w:val="7EB00542"/>
    <w:rsid w:val="7F763578"/>
    <w:rsid w:val="7F8044C1"/>
    <w:rsid w:val="7FD4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4D6C"/>
  <w15:chartTrackingRefBased/>
  <w15:docId w15:val="{B2BCF31E-64D4-4965-9ECC-E2C6C5D1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773">
      <w:bodyDiv w:val="1"/>
      <w:marLeft w:val="0"/>
      <w:marRight w:val="0"/>
      <w:marTop w:val="0"/>
      <w:marBottom w:val="0"/>
      <w:divBdr>
        <w:top w:val="none" w:sz="0" w:space="0" w:color="auto"/>
        <w:left w:val="none" w:sz="0" w:space="0" w:color="auto"/>
        <w:bottom w:val="none" w:sz="0" w:space="0" w:color="auto"/>
        <w:right w:val="none" w:sz="0" w:space="0" w:color="auto"/>
      </w:divBdr>
    </w:div>
    <w:div w:id="442573859">
      <w:bodyDiv w:val="1"/>
      <w:marLeft w:val="0"/>
      <w:marRight w:val="0"/>
      <w:marTop w:val="0"/>
      <w:marBottom w:val="0"/>
      <w:divBdr>
        <w:top w:val="none" w:sz="0" w:space="0" w:color="auto"/>
        <w:left w:val="none" w:sz="0" w:space="0" w:color="auto"/>
        <w:bottom w:val="none" w:sz="0" w:space="0" w:color="auto"/>
        <w:right w:val="none" w:sz="0" w:space="0" w:color="auto"/>
      </w:divBdr>
    </w:div>
    <w:div w:id="15991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6993a4e8-9ce7-481a-9338-28c13e23398f" xsi:nil="true"/>
    <Availabilites_x0020_ xmlns="6993a4e8-9ce7-481a-9338-28c13e23398f" xsi:nil="true"/>
    <_dlc_DocId xmlns="56192cfa-a763-4d7a-9154-9ed477709d1a">ARCDOCID-2143552658-405321</_dlc_DocId>
    <_dlc_DocIdUrl xmlns="56192cfa-a763-4d7a-9154-9ed477709d1a">
      <Url>https://arcunsw.sharepoint.com/clubsVolunteering/_layouts/15/DocIdRedir.aspx?ID=ARCDOCID-2143552658-405321</Url>
      <Description>ARCDOCID-2143552658-405321</Description>
    </_dlc_DocIdUrl>
    <lcf76f155ced4ddcb4097134ff3c332f xmlns="6993a4e8-9ce7-481a-9338-28c13e23398f">
      <Terms xmlns="http://schemas.microsoft.com/office/infopath/2007/PartnerControls"/>
    </lcf76f155ced4ddcb4097134ff3c332f>
    <TaxCatchAll xmlns="56192cfa-a763-4d7a-9154-9ed477709d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6" ma:contentTypeDescription="Create a new document." ma:contentTypeScope="" ma:versionID="6e5ccac4cadd5b0015cedaa6a54f7fe7">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751b0c2e6bc2014d90ad20db8bd9c949"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element ref="ns3:Comment" minOccurs="0"/>
                <xsd:element ref="ns3:MediaServiceAutoKeyPoints" minOccurs="0"/>
                <xsd:element ref="ns3:MediaServiceKeyPoints" minOccurs="0"/>
                <xsd:element ref="ns3:MediaLengthInSeconds" minOccurs="0"/>
                <xsd:element ref="ns2:_dlc_DocId" minOccurs="0"/>
                <xsd:element ref="ns2:_dlc_DocIdUrl" minOccurs="0"/>
                <xsd:element ref="ns2:_dlc_DocIdPersistId"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9d70831-6c79-4ccd-aaec-796f1c98fefe}" ma:internalName="TaxCatchAll" ma:showField="CatchAllData" ma:web="56192cfa-a763-4d7a-9154-9ed477709d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element name="Comment" ma:index="19" nillable="true" ma:displayName="Comment" ma:format="Dropdown" ma:internalName="Comment">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6618e11-47bf-4830-b882-1d9158b420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B4013-68E8-4FE1-8BEB-FE151BF3BC29}">
  <ds:schemaRefs>
    <ds:schemaRef ds:uri="http://schemas.microsoft.com/sharepoint/events"/>
  </ds:schemaRefs>
</ds:datastoreItem>
</file>

<file path=customXml/itemProps2.xml><?xml version="1.0" encoding="utf-8"?>
<ds:datastoreItem xmlns:ds="http://schemas.openxmlformats.org/officeDocument/2006/customXml" ds:itemID="{718A6548-4F58-4343-91FA-FE7639135DFB}">
  <ds:schemaRefs>
    <ds:schemaRef ds:uri="http://schemas.microsoft.com/sharepoint/v3/contenttype/forms"/>
  </ds:schemaRefs>
</ds:datastoreItem>
</file>

<file path=customXml/itemProps3.xml><?xml version="1.0" encoding="utf-8"?>
<ds:datastoreItem xmlns:ds="http://schemas.openxmlformats.org/officeDocument/2006/customXml" ds:itemID="{D0B82573-FBA7-40B3-9F53-38CECD1FDEC7}">
  <ds:schemaRefs>
    <ds:schemaRef ds:uri="http://schemas.microsoft.com/office/2006/metadata/properties"/>
    <ds:schemaRef ds:uri="http://schemas.microsoft.com/office/infopath/2007/PartnerControls"/>
    <ds:schemaRef ds:uri="6993a4e8-9ce7-481a-9338-28c13e23398f"/>
    <ds:schemaRef ds:uri="56192cfa-a763-4d7a-9154-9ed477709d1a"/>
  </ds:schemaRefs>
</ds:datastoreItem>
</file>

<file path=customXml/itemProps4.xml><?xml version="1.0" encoding="utf-8"?>
<ds:datastoreItem xmlns:ds="http://schemas.openxmlformats.org/officeDocument/2006/customXml" ds:itemID="{AC669A1B-37F0-4D99-A7C2-E4BF7B9AB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Baris</dc:creator>
  <cp:keywords/>
  <dc:description/>
  <cp:lastModifiedBy>Eric Souksai</cp:lastModifiedBy>
  <cp:revision>10</cp:revision>
  <dcterms:created xsi:type="dcterms:W3CDTF">2020-10-21T04:51:00Z</dcterms:created>
  <dcterms:modified xsi:type="dcterms:W3CDTF">2023-05-10T06:47:00Z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y fmtid="{D5CDD505-2E9C-101B-9397-08002B2CF9AE}" pid="3" name="Order">
    <vt:r8>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dlc_DocIdItemGuid">
    <vt:lpwstr>703384b7-53f9-4e44-b544-c552d82e6e22</vt:lpwstr>
  </property>
</Properties>
</file>